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1493E" w14:textId="084257BB" w:rsidR="001938BF" w:rsidRPr="009A3BED" w:rsidRDefault="00927B08" w:rsidP="00A75CB5">
      <w:pPr>
        <w:pStyle w:val="Tittel"/>
        <w:jc w:val="left"/>
        <w:rPr>
          <w:rFonts w:ascii="Century Gothic" w:hAnsi="Century Gothic"/>
          <w:sz w:val="16"/>
          <w:szCs w:val="16"/>
        </w:rPr>
      </w:pPr>
      <w:r w:rsidRPr="009A3BED">
        <w:rPr>
          <w:rFonts w:ascii="Century Gothic" w:hAnsi="Century Gothic"/>
          <w:sz w:val="16"/>
          <w:szCs w:val="16"/>
        </w:rPr>
        <w:t xml:space="preserve"> </w:t>
      </w:r>
      <w:r w:rsidR="0058343A" w:rsidRPr="009A3BED">
        <w:rPr>
          <w:rFonts w:ascii="Century Gothic" w:hAnsi="Century Gothic"/>
          <w:sz w:val="16"/>
          <w:szCs w:val="16"/>
        </w:rPr>
        <w:t xml:space="preserve">Versjon </w:t>
      </w:r>
      <w:r w:rsidR="00632F2F">
        <w:rPr>
          <w:rFonts w:ascii="Century Gothic" w:hAnsi="Century Gothic"/>
          <w:sz w:val="16"/>
          <w:szCs w:val="16"/>
        </w:rPr>
        <w:t>1</w:t>
      </w:r>
      <w:r w:rsidR="00917449">
        <w:rPr>
          <w:rFonts w:ascii="Century Gothic" w:hAnsi="Century Gothic"/>
          <w:sz w:val="16"/>
          <w:szCs w:val="16"/>
        </w:rPr>
        <w:t>5</w:t>
      </w:r>
      <w:r w:rsidR="00632F2F">
        <w:rPr>
          <w:rFonts w:ascii="Century Gothic" w:hAnsi="Century Gothic"/>
          <w:sz w:val="16"/>
          <w:szCs w:val="16"/>
        </w:rPr>
        <w:t>.</w:t>
      </w:r>
      <w:bookmarkStart w:id="0" w:name="_GoBack"/>
      <w:bookmarkEnd w:id="0"/>
      <w:r w:rsidR="00236878" w:rsidRPr="009A3BED">
        <w:rPr>
          <w:rFonts w:ascii="Century Gothic" w:hAnsi="Century Gothic"/>
          <w:sz w:val="16"/>
          <w:szCs w:val="16"/>
        </w:rPr>
        <w:t>0</w:t>
      </w:r>
      <w:r w:rsidR="001402BA">
        <w:rPr>
          <w:rFonts w:ascii="Century Gothic" w:hAnsi="Century Gothic"/>
          <w:sz w:val="16"/>
          <w:szCs w:val="16"/>
        </w:rPr>
        <w:t>3</w:t>
      </w:r>
      <w:r w:rsidR="00266B0A" w:rsidRPr="009A3BED">
        <w:rPr>
          <w:rFonts w:ascii="Century Gothic" w:hAnsi="Century Gothic"/>
          <w:sz w:val="16"/>
          <w:szCs w:val="16"/>
        </w:rPr>
        <w:t>.20</w:t>
      </w:r>
      <w:r w:rsidR="00652920">
        <w:rPr>
          <w:rFonts w:ascii="Century Gothic" w:hAnsi="Century Gothic"/>
          <w:sz w:val="16"/>
          <w:szCs w:val="16"/>
        </w:rPr>
        <w:t>21</w:t>
      </w:r>
      <w:r w:rsidR="00266B0A" w:rsidRPr="009A3BED">
        <w:rPr>
          <w:rFonts w:ascii="Century Gothic" w:hAnsi="Century Gothic"/>
          <w:sz w:val="16"/>
          <w:szCs w:val="16"/>
        </w:rPr>
        <w:t>.</w:t>
      </w:r>
    </w:p>
    <w:p w14:paraId="098E9A04" w14:textId="77777777" w:rsidR="006B6A2D" w:rsidRPr="009A3BED" w:rsidRDefault="006B6A2D" w:rsidP="00B556F3">
      <w:pPr>
        <w:pStyle w:val="Tittel"/>
        <w:jc w:val="left"/>
        <w:rPr>
          <w:rFonts w:ascii="Century Gothic" w:hAnsi="Century Gothic"/>
          <w:b/>
        </w:rPr>
      </w:pPr>
    </w:p>
    <w:p w14:paraId="3EB73D35" w14:textId="77777777" w:rsidR="006B6A2D" w:rsidRPr="009A3BED" w:rsidRDefault="006B6A2D" w:rsidP="007D707B">
      <w:pPr>
        <w:pStyle w:val="Tittel"/>
        <w:rPr>
          <w:rFonts w:ascii="Century Gothic" w:hAnsi="Century Gothic"/>
          <w:b/>
        </w:rPr>
      </w:pPr>
    </w:p>
    <w:p w14:paraId="018BFB9D" w14:textId="1968F808" w:rsidR="00B556F3" w:rsidRPr="006E7F68" w:rsidRDefault="00B556F3" w:rsidP="00B556F3">
      <w:pPr>
        <w:pStyle w:val="Ingenmellomrom"/>
        <w:jc w:val="center"/>
        <w:rPr>
          <w:rFonts w:ascii="Century Gothic" w:eastAsiaTheme="minorHAnsi" w:hAnsi="Century Gothic" w:cstheme="minorBidi"/>
          <w:b/>
          <w:sz w:val="36"/>
          <w:szCs w:val="36"/>
        </w:rPr>
      </w:pPr>
      <w:r w:rsidRPr="006E7F68">
        <w:rPr>
          <w:rFonts w:ascii="Century Gothic" w:eastAsiaTheme="minorHAnsi" w:hAnsi="Century Gothic" w:cstheme="minorBidi"/>
          <w:b/>
          <w:sz w:val="36"/>
          <w:szCs w:val="36"/>
        </w:rPr>
        <w:t>AVTALE</w:t>
      </w:r>
    </w:p>
    <w:p w14:paraId="72405640" w14:textId="77777777" w:rsidR="00B556F3" w:rsidRPr="00287E40" w:rsidRDefault="00B556F3" w:rsidP="00B556F3">
      <w:pPr>
        <w:pStyle w:val="GR-Avsnitt"/>
      </w:pPr>
    </w:p>
    <w:p w14:paraId="2939D980" w14:textId="3FA828EA" w:rsidR="00B556F3" w:rsidRPr="000B391A" w:rsidRDefault="00B556F3" w:rsidP="00B556F3">
      <w:pPr>
        <w:pStyle w:val="Ingenmellomrom"/>
        <w:spacing w:line="276" w:lineRule="auto"/>
        <w:ind w:left="360"/>
        <w:jc w:val="center"/>
        <w:rPr>
          <w:rFonts w:ascii="Century Gothic" w:eastAsiaTheme="minorHAnsi" w:hAnsi="Century Gothic" w:cstheme="minorBidi"/>
          <w:sz w:val="28"/>
          <w:szCs w:val="28"/>
        </w:rPr>
      </w:pPr>
      <w:r w:rsidRPr="000B391A">
        <w:rPr>
          <w:rFonts w:ascii="Century Gothic" w:eastAsiaTheme="minorHAnsi" w:hAnsi="Century Gothic" w:cstheme="minorBidi"/>
          <w:sz w:val="28"/>
          <w:szCs w:val="28"/>
        </w:rPr>
        <w:t xml:space="preserve">Denne avtale (Avtalen) </w:t>
      </w:r>
    </w:p>
    <w:p w14:paraId="2B59D972" w14:textId="77777777" w:rsidR="00B556F3" w:rsidRPr="000B391A" w:rsidRDefault="00B556F3" w:rsidP="00B556F3">
      <w:pPr>
        <w:pStyle w:val="Ingenmellomrom"/>
        <w:spacing w:line="276" w:lineRule="auto"/>
        <w:ind w:left="360"/>
        <w:jc w:val="center"/>
        <w:rPr>
          <w:rFonts w:ascii="Century Gothic" w:eastAsiaTheme="minorHAnsi" w:hAnsi="Century Gothic" w:cstheme="minorBidi"/>
          <w:sz w:val="28"/>
          <w:szCs w:val="28"/>
        </w:rPr>
      </w:pPr>
      <w:r w:rsidRPr="000B391A">
        <w:rPr>
          <w:rFonts w:ascii="Century Gothic" w:eastAsiaTheme="minorHAnsi" w:hAnsi="Century Gothic" w:cstheme="minorBidi"/>
          <w:sz w:val="28"/>
          <w:szCs w:val="28"/>
        </w:rPr>
        <w:t>er inngått mellom</w:t>
      </w:r>
    </w:p>
    <w:p w14:paraId="30F7AB01" w14:textId="77777777" w:rsidR="00B556F3" w:rsidRPr="000B391A" w:rsidRDefault="00B556F3" w:rsidP="00B556F3">
      <w:pPr>
        <w:pStyle w:val="Ingenmellomrom"/>
        <w:spacing w:line="276" w:lineRule="auto"/>
        <w:ind w:left="360"/>
        <w:jc w:val="center"/>
        <w:rPr>
          <w:rFonts w:ascii="Century Gothic" w:eastAsiaTheme="minorHAnsi" w:hAnsi="Century Gothic" w:cstheme="minorBidi"/>
          <w:sz w:val="28"/>
          <w:szCs w:val="28"/>
        </w:rPr>
      </w:pPr>
      <w:proofErr w:type="spellStart"/>
      <w:r w:rsidRPr="000B391A">
        <w:rPr>
          <w:rFonts w:ascii="Century Gothic" w:eastAsiaTheme="minorHAnsi" w:hAnsi="Century Gothic" w:cstheme="minorBidi"/>
          <w:sz w:val="28"/>
          <w:szCs w:val="28"/>
        </w:rPr>
        <w:t>Vox</w:t>
      </w:r>
      <w:proofErr w:type="spellEnd"/>
      <w:r w:rsidRPr="000B391A">
        <w:rPr>
          <w:rFonts w:ascii="Century Gothic" w:eastAsiaTheme="minorHAnsi" w:hAnsi="Century Gothic" w:cstheme="minorBidi"/>
          <w:sz w:val="28"/>
          <w:szCs w:val="28"/>
        </w:rPr>
        <w:t xml:space="preserve"> </w:t>
      </w:r>
      <w:proofErr w:type="spellStart"/>
      <w:r w:rsidRPr="000B391A">
        <w:rPr>
          <w:rFonts w:ascii="Century Gothic" w:eastAsiaTheme="minorHAnsi" w:hAnsi="Century Gothic" w:cstheme="minorBidi"/>
          <w:sz w:val="28"/>
          <w:szCs w:val="28"/>
        </w:rPr>
        <w:t>Hair</w:t>
      </w:r>
      <w:proofErr w:type="spellEnd"/>
      <w:r w:rsidRPr="000B391A">
        <w:rPr>
          <w:rFonts w:ascii="Century Gothic" w:eastAsiaTheme="minorHAnsi" w:hAnsi="Century Gothic" w:cstheme="minorBidi"/>
          <w:sz w:val="28"/>
          <w:szCs w:val="28"/>
        </w:rPr>
        <w:t xml:space="preserve"> </w:t>
      </w:r>
      <w:proofErr w:type="spellStart"/>
      <w:r w:rsidRPr="000B391A">
        <w:rPr>
          <w:rFonts w:ascii="Century Gothic" w:eastAsiaTheme="minorHAnsi" w:hAnsi="Century Gothic" w:cstheme="minorBidi"/>
          <w:sz w:val="28"/>
          <w:szCs w:val="28"/>
        </w:rPr>
        <w:t>Concept</w:t>
      </w:r>
      <w:proofErr w:type="spellEnd"/>
      <w:r w:rsidRPr="000B391A">
        <w:rPr>
          <w:rFonts w:ascii="Century Gothic" w:eastAsiaTheme="minorHAnsi" w:hAnsi="Century Gothic" w:cstheme="minorBidi"/>
          <w:sz w:val="28"/>
          <w:szCs w:val="28"/>
        </w:rPr>
        <w:t xml:space="preserve"> AS org nr. 996 589 129</w:t>
      </w:r>
    </w:p>
    <w:p w14:paraId="28680EDF" w14:textId="77777777" w:rsidR="00B556F3" w:rsidRPr="000B391A" w:rsidRDefault="00B556F3" w:rsidP="00B556F3">
      <w:pPr>
        <w:pStyle w:val="Ingenmellomrom"/>
        <w:spacing w:line="276" w:lineRule="auto"/>
        <w:ind w:left="360"/>
        <w:jc w:val="center"/>
        <w:rPr>
          <w:rFonts w:ascii="Century Gothic" w:eastAsiaTheme="minorHAnsi" w:hAnsi="Century Gothic" w:cstheme="minorBidi"/>
          <w:sz w:val="28"/>
          <w:szCs w:val="28"/>
        </w:rPr>
      </w:pPr>
      <w:r w:rsidRPr="000B391A">
        <w:rPr>
          <w:rFonts w:ascii="Century Gothic" w:eastAsiaTheme="minorHAnsi" w:hAnsi="Century Gothic" w:cstheme="minorBidi"/>
          <w:sz w:val="28"/>
          <w:szCs w:val="28"/>
        </w:rPr>
        <w:t xml:space="preserve">(Heretter kalt VHC) </w:t>
      </w:r>
    </w:p>
    <w:p w14:paraId="3B0F3BC2" w14:textId="77777777" w:rsidR="00B556F3" w:rsidRPr="000B391A" w:rsidRDefault="00B556F3" w:rsidP="00B556F3">
      <w:pPr>
        <w:pStyle w:val="Ingenmellomrom"/>
        <w:spacing w:line="276" w:lineRule="auto"/>
        <w:ind w:left="360"/>
        <w:jc w:val="center"/>
        <w:rPr>
          <w:rFonts w:ascii="Century Gothic" w:eastAsiaTheme="minorHAnsi" w:hAnsi="Century Gothic" w:cstheme="minorBidi"/>
          <w:sz w:val="28"/>
          <w:szCs w:val="28"/>
        </w:rPr>
      </w:pPr>
      <w:r w:rsidRPr="000B391A">
        <w:rPr>
          <w:rFonts w:ascii="Century Gothic" w:eastAsiaTheme="minorHAnsi" w:hAnsi="Century Gothic" w:cstheme="minorBidi"/>
          <w:sz w:val="28"/>
          <w:szCs w:val="28"/>
        </w:rPr>
        <w:t>og</w:t>
      </w:r>
    </w:p>
    <w:p w14:paraId="52744489" w14:textId="77777777" w:rsidR="00B556F3" w:rsidRPr="000B391A" w:rsidRDefault="00B556F3" w:rsidP="00B556F3">
      <w:pPr>
        <w:pStyle w:val="Ingenmellomrom"/>
        <w:spacing w:line="276" w:lineRule="auto"/>
        <w:ind w:left="360"/>
        <w:jc w:val="center"/>
        <w:rPr>
          <w:rFonts w:ascii="Century Gothic" w:eastAsiaTheme="minorHAnsi" w:hAnsi="Century Gothic" w:cstheme="minorBidi"/>
          <w:sz w:val="28"/>
          <w:szCs w:val="28"/>
        </w:rPr>
      </w:pPr>
      <w:r w:rsidRPr="000B391A">
        <w:rPr>
          <w:rFonts w:ascii="Century Gothic" w:eastAsiaTheme="minorHAnsi" w:hAnsi="Century Gothic" w:cstheme="minorBidi"/>
          <w:sz w:val="28"/>
          <w:szCs w:val="28"/>
        </w:rPr>
        <w:t xml:space="preserve">  org nr.  </w:t>
      </w:r>
    </w:p>
    <w:p w14:paraId="51762B69" w14:textId="77777777" w:rsidR="00B556F3" w:rsidRPr="000B391A" w:rsidRDefault="00B556F3" w:rsidP="00B556F3">
      <w:pPr>
        <w:pStyle w:val="Ingenmellomrom"/>
        <w:spacing w:line="276" w:lineRule="auto"/>
        <w:ind w:left="360"/>
        <w:jc w:val="center"/>
        <w:rPr>
          <w:rFonts w:ascii="Century Gothic" w:eastAsiaTheme="minorHAnsi" w:hAnsi="Century Gothic" w:cstheme="minorBidi"/>
          <w:sz w:val="28"/>
          <w:szCs w:val="28"/>
        </w:rPr>
      </w:pPr>
      <w:r w:rsidRPr="000B391A">
        <w:rPr>
          <w:rFonts w:ascii="Century Gothic" w:eastAsiaTheme="minorHAnsi" w:hAnsi="Century Gothic" w:cstheme="minorBidi"/>
          <w:sz w:val="28"/>
          <w:szCs w:val="28"/>
        </w:rPr>
        <w:t>(Heretter kalt MEDLEM)</w:t>
      </w:r>
    </w:p>
    <w:p w14:paraId="5583084D" w14:textId="77777777" w:rsidR="00B556F3" w:rsidRDefault="00B556F3" w:rsidP="00B556F3">
      <w:pPr>
        <w:pStyle w:val="Ingenmellomrom"/>
        <w:spacing w:line="276" w:lineRule="auto"/>
        <w:ind w:left="360"/>
        <w:jc w:val="center"/>
        <w:rPr>
          <w:rFonts w:ascii="Century Gothic" w:eastAsiaTheme="minorHAnsi" w:hAnsi="Century Gothic" w:cstheme="minorBidi"/>
          <w:sz w:val="24"/>
          <w:szCs w:val="24"/>
        </w:rPr>
      </w:pPr>
    </w:p>
    <w:p w14:paraId="3B1BC96C" w14:textId="77777777" w:rsidR="000B391A" w:rsidRDefault="000B391A" w:rsidP="00B556F3">
      <w:pPr>
        <w:pStyle w:val="Ingenmellomrom"/>
        <w:spacing w:line="276" w:lineRule="auto"/>
        <w:ind w:left="360"/>
        <w:jc w:val="center"/>
        <w:rPr>
          <w:rFonts w:ascii="Century Gothic" w:eastAsiaTheme="minorHAnsi" w:hAnsi="Century Gothic" w:cstheme="minorBidi"/>
          <w:sz w:val="24"/>
          <w:szCs w:val="24"/>
        </w:rPr>
      </w:pPr>
    </w:p>
    <w:p w14:paraId="340AFCD7" w14:textId="77777777" w:rsidR="000B391A" w:rsidRDefault="000B391A" w:rsidP="00B556F3">
      <w:pPr>
        <w:pStyle w:val="Ingenmellomrom"/>
        <w:spacing w:line="276" w:lineRule="auto"/>
        <w:ind w:left="360"/>
        <w:jc w:val="center"/>
        <w:rPr>
          <w:rFonts w:ascii="Century Gothic" w:eastAsiaTheme="minorHAnsi" w:hAnsi="Century Gothic" w:cstheme="minorBidi"/>
          <w:sz w:val="24"/>
          <w:szCs w:val="24"/>
        </w:rPr>
      </w:pPr>
    </w:p>
    <w:p w14:paraId="24929E52" w14:textId="77777777" w:rsidR="000B391A" w:rsidRDefault="000B391A" w:rsidP="00B556F3">
      <w:pPr>
        <w:pStyle w:val="Ingenmellomrom"/>
        <w:spacing w:line="276" w:lineRule="auto"/>
        <w:ind w:left="360"/>
        <w:jc w:val="center"/>
        <w:rPr>
          <w:rFonts w:ascii="Century Gothic" w:eastAsiaTheme="minorHAnsi" w:hAnsi="Century Gothic" w:cstheme="minorBidi"/>
          <w:sz w:val="24"/>
          <w:szCs w:val="24"/>
        </w:rPr>
      </w:pPr>
    </w:p>
    <w:p w14:paraId="27D07DF1" w14:textId="77777777" w:rsidR="000B391A" w:rsidRPr="00B556F3" w:rsidRDefault="000B391A" w:rsidP="00B556F3">
      <w:pPr>
        <w:pStyle w:val="Ingenmellomrom"/>
        <w:spacing w:line="276" w:lineRule="auto"/>
        <w:ind w:left="360"/>
        <w:jc w:val="center"/>
        <w:rPr>
          <w:rFonts w:ascii="Century Gothic" w:eastAsiaTheme="minorHAnsi" w:hAnsi="Century Gothic" w:cstheme="minorBidi"/>
          <w:sz w:val="24"/>
          <w:szCs w:val="24"/>
        </w:rPr>
      </w:pPr>
    </w:p>
    <w:p w14:paraId="348EEE44" w14:textId="77777777" w:rsidR="000B391A" w:rsidRPr="000B391A" w:rsidRDefault="00B556F3" w:rsidP="00B556F3">
      <w:pPr>
        <w:pStyle w:val="Ingenmellomrom"/>
        <w:spacing w:line="276" w:lineRule="auto"/>
        <w:ind w:left="360"/>
        <w:jc w:val="center"/>
        <w:rPr>
          <w:rFonts w:ascii="Century Gothic" w:eastAsiaTheme="minorHAnsi" w:hAnsi="Century Gothic" w:cstheme="minorBidi"/>
          <w:sz w:val="28"/>
          <w:szCs w:val="28"/>
        </w:rPr>
      </w:pPr>
      <w:r w:rsidRPr="000B391A">
        <w:rPr>
          <w:rFonts w:ascii="Century Gothic" w:eastAsiaTheme="minorHAnsi" w:hAnsi="Century Gothic" w:cstheme="minorBidi"/>
          <w:sz w:val="28"/>
          <w:szCs w:val="28"/>
        </w:rPr>
        <w:t xml:space="preserve">For </w:t>
      </w:r>
    </w:p>
    <w:p w14:paraId="0ACECE6D" w14:textId="6A576531" w:rsidR="000B391A" w:rsidRPr="000B391A" w:rsidRDefault="00B556F3" w:rsidP="00B556F3">
      <w:pPr>
        <w:pStyle w:val="Ingenmellomrom"/>
        <w:spacing w:line="276" w:lineRule="auto"/>
        <w:ind w:left="360"/>
        <w:jc w:val="center"/>
        <w:rPr>
          <w:rFonts w:ascii="Century Gothic" w:eastAsiaTheme="minorHAnsi" w:hAnsi="Century Gothic" w:cstheme="minorBidi"/>
          <w:sz w:val="28"/>
          <w:szCs w:val="28"/>
        </w:rPr>
      </w:pPr>
      <w:r w:rsidRPr="000B391A">
        <w:rPr>
          <w:rFonts w:ascii="Century Gothic" w:eastAsiaTheme="minorHAnsi" w:hAnsi="Century Gothic" w:cstheme="minorBidi"/>
          <w:sz w:val="28"/>
          <w:szCs w:val="28"/>
        </w:rPr>
        <w:t xml:space="preserve">tilknytning MEDLEM gjør til leveranse av </w:t>
      </w:r>
    </w:p>
    <w:p w14:paraId="3502C821" w14:textId="77777777" w:rsidR="000B391A" w:rsidRPr="000B391A" w:rsidRDefault="00B556F3" w:rsidP="00B556F3">
      <w:pPr>
        <w:pStyle w:val="Ingenmellomrom"/>
        <w:spacing w:line="276" w:lineRule="auto"/>
        <w:ind w:left="360"/>
        <w:jc w:val="center"/>
        <w:rPr>
          <w:rFonts w:ascii="Century Gothic" w:eastAsiaTheme="minorHAnsi" w:hAnsi="Century Gothic" w:cstheme="minorBidi"/>
          <w:sz w:val="28"/>
          <w:szCs w:val="28"/>
        </w:rPr>
      </w:pPr>
      <w:r w:rsidRPr="000B391A">
        <w:rPr>
          <w:rFonts w:ascii="Century Gothic" w:eastAsiaTheme="minorHAnsi" w:hAnsi="Century Gothic" w:cstheme="minorBidi"/>
          <w:sz w:val="28"/>
          <w:szCs w:val="28"/>
        </w:rPr>
        <w:t>Fixit Salongdata</w:t>
      </w:r>
      <w:r w:rsidR="000B391A" w:rsidRPr="000B391A">
        <w:rPr>
          <w:rFonts w:ascii="Century Gothic" w:eastAsiaTheme="minorHAnsi" w:hAnsi="Century Gothic" w:cstheme="minorBidi"/>
          <w:sz w:val="28"/>
          <w:szCs w:val="28"/>
        </w:rPr>
        <w:t xml:space="preserve"> </w:t>
      </w:r>
      <w:r w:rsidRPr="000B391A">
        <w:rPr>
          <w:rFonts w:ascii="Century Gothic" w:eastAsiaTheme="minorHAnsi" w:hAnsi="Century Gothic" w:cstheme="minorBidi"/>
          <w:sz w:val="28"/>
          <w:szCs w:val="28"/>
        </w:rPr>
        <w:t>og regnskapsintegrasjon</w:t>
      </w:r>
      <w:r w:rsidR="000B391A" w:rsidRPr="000B391A">
        <w:rPr>
          <w:rFonts w:ascii="Century Gothic" w:eastAsiaTheme="minorHAnsi" w:hAnsi="Century Gothic" w:cstheme="minorBidi"/>
          <w:sz w:val="28"/>
          <w:szCs w:val="28"/>
        </w:rPr>
        <w:t xml:space="preserve"> </w:t>
      </w:r>
    </w:p>
    <w:p w14:paraId="218A1782" w14:textId="46C46B6F" w:rsidR="000B391A" w:rsidRPr="000B391A" w:rsidRDefault="000B391A" w:rsidP="00B556F3">
      <w:pPr>
        <w:pStyle w:val="Ingenmellomrom"/>
        <w:spacing w:line="276" w:lineRule="auto"/>
        <w:ind w:left="360"/>
        <w:jc w:val="center"/>
        <w:rPr>
          <w:rFonts w:ascii="Century Gothic" w:eastAsiaTheme="minorHAnsi" w:hAnsi="Century Gothic" w:cstheme="minorBidi"/>
          <w:sz w:val="28"/>
          <w:szCs w:val="28"/>
        </w:rPr>
      </w:pPr>
      <w:r w:rsidRPr="000B391A">
        <w:rPr>
          <w:rFonts w:ascii="Century Gothic" w:eastAsiaTheme="minorHAnsi" w:hAnsi="Century Gothic" w:cstheme="minorBidi"/>
          <w:sz w:val="28"/>
          <w:szCs w:val="28"/>
        </w:rPr>
        <w:t>(Vitec Fixit Systemer AS)</w:t>
      </w:r>
      <w:r w:rsidR="00B556F3" w:rsidRPr="000B391A">
        <w:rPr>
          <w:rFonts w:ascii="Century Gothic" w:eastAsiaTheme="minorHAnsi" w:hAnsi="Century Gothic" w:cstheme="minorBidi"/>
          <w:sz w:val="28"/>
          <w:szCs w:val="28"/>
        </w:rPr>
        <w:t xml:space="preserve"> </w:t>
      </w:r>
    </w:p>
    <w:p w14:paraId="30F92EB3" w14:textId="77777777" w:rsidR="000B391A" w:rsidRPr="000B391A" w:rsidRDefault="00B556F3" w:rsidP="00B556F3">
      <w:pPr>
        <w:pStyle w:val="Ingenmellomrom"/>
        <w:spacing w:line="276" w:lineRule="auto"/>
        <w:ind w:left="360"/>
        <w:jc w:val="center"/>
        <w:rPr>
          <w:rFonts w:ascii="Century Gothic" w:eastAsiaTheme="minorHAnsi" w:hAnsi="Century Gothic" w:cstheme="minorBidi"/>
          <w:sz w:val="28"/>
          <w:szCs w:val="28"/>
        </w:rPr>
      </w:pPr>
      <w:r w:rsidRPr="000B391A">
        <w:rPr>
          <w:rFonts w:ascii="Century Gothic" w:eastAsiaTheme="minorHAnsi" w:hAnsi="Century Gothic" w:cstheme="minorBidi"/>
          <w:sz w:val="28"/>
          <w:szCs w:val="28"/>
        </w:rPr>
        <w:t xml:space="preserve">gjennom </w:t>
      </w:r>
    </w:p>
    <w:p w14:paraId="35D1F55F" w14:textId="12A20997" w:rsidR="000B391A" w:rsidRPr="000B391A" w:rsidRDefault="00B556F3" w:rsidP="00B556F3">
      <w:pPr>
        <w:pStyle w:val="Ingenmellomrom"/>
        <w:spacing w:line="276" w:lineRule="auto"/>
        <w:ind w:left="360"/>
        <w:jc w:val="center"/>
        <w:rPr>
          <w:rFonts w:ascii="Century Gothic" w:eastAsiaTheme="minorHAnsi" w:hAnsi="Century Gothic" w:cstheme="minorBidi"/>
          <w:sz w:val="28"/>
          <w:szCs w:val="28"/>
        </w:rPr>
      </w:pPr>
      <w:r w:rsidRPr="000B391A">
        <w:rPr>
          <w:rFonts w:ascii="Century Gothic" w:eastAsiaTheme="minorHAnsi" w:hAnsi="Century Gothic" w:cstheme="minorBidi"/>
          <w:sz w:val="28"/>
          <w:szCs w:val="28"/>
        </w:rPr>
        <w:t>VHC sin hoved</w:t>
      </w:r>
      <w:r w:rsidR="000B391A" w:rsidRPr="000B391A">
        <w:rPr>
          <w:rFonts w:ascii="Century Gothic" w:eastAsiaTheme="minorHAnsi" w:hAnsi="Century Gothic" w:cstheme="minorBidi"/>
          <w:sz w:val="28"/>
          <w:szCs w:val="28"/>
        </w:rPr>
        <w:t>avtale</w:t>
      </w:r>
    </w:p>
    <w:p w14:paraId="36708D72" w14:textId="4DC2B0A7" w:rsidR="000B391A" w:rsidRPr="000B391A" w:rsidRDefault="000B391A" w:rsidP="00B556F3">
      <w:pPr>
        <w:pStyle w:val="Ingenmellomrom"/>
        <w:spacing w:line="276" w:lineRule="auto"/>
        <w:ind w:left="360"/>
        <w:jc w:val="center"/>
        <w:rPr>
          <w:rFonts w:ascii="Century Gothic" w:eastAsiaTheme="minorHAnsi" w:hAnsi="Century Gothic" w:cstheme="minorBidi"/>
          <w:sz w:val="28"/>
          <w:szCs w:val="28"/>
        </w:rPr>
      </w:pPr>
      <w:r w:rsidRPr="000B391A">
        <w:rPr>
          <w:rFonts w:ascii="Century Gothic" w:eastAsiaTheme="minorHAnsi" w:hAnsi="Century Gothic" w:cstheme="minorBidi"/>
          <w:sz w:val="28"/>
          <w:szCs w:val="28"/>
        </w:rPr>
        <w:t xml:space="preserve">og </w:t>
      </w:r>
    </w:p>
    <w:p w14:paraId="48DCF405" w14:textId="77777777" w:rsidR="000B391A" w:rsidRPr="000B391A" w:rsidRDefault="000B391A" w:rsidP="00B556F3">
      <w:pPr>
        <w:pStyle w:val="Ingenmellomrom"/>
        <w:spacing w:line="276" w:lineRule="auto"/>
        <w:ind w:left="360"/>
        <w:jc w:val="center"/>
        <w:rPr>
          <w:rFonts w:ascii="Century Gothic" w:eastAsiaTheme="minorHAnsi" w:hAnsi="Century Gothic" w:cstheme="minorBidi"/>
          <w:sz w:val="28"/>
          <w:szCs w:val="28"/>
        </w:rPr>
      </w:pPr>
      <w:r w:rsidRPr="000B391A">
        <w:rPr>
          <w:rFonts w:ascii="Century Gothic" w:eastAsiaTheme="minorHAnsi" w:hAnsi="Century Gothic" w:cstheme="minorBidi"/>
          <w:sz w:val="28"/>
          <w:szCs w:val="28"/>
        </w:rPr>
        <w:t xml:space="preserve">betingelser i forbindelse </w:t>
      </w:r>
    </w:p>
    <w:p w14:paraId="1EE264B1" w14:textId="554109A4" w:rsidR="00B556F3" w:rsidRPr="000B391A" w:rsidRDefault="000B391A" w:rsidP="00B556F3">
      <w:pPr>
        <w:pStyle w:val="Ingenmellomrom"/>
        <w:spacing w:line="276" w:lineRule="auto"/>
        <w:ind w:left="360"/>
        <w:jc w:val="center"/>
        <w:rPr>
          <w:rFonts w:ascii="Century Gothic" w:eastAsiaTheme="minorHAnsi" w:hAnsi="Century Gothic" w:cstheme="minorBidi"/>
          <w:sz w:val="28"/>
          <w:szCs w:val="28"/>
        </w:rPr>
      </w:pPr>
      <w:r w:rsidRPr="000B391A">
        <w:rPr>
          <w:rFonts w:ascii="Century Gothic" w:eastAsiaTheme="minorHAnsi" w:hAnsi="Century Gothic" w:cstheme="minorBidi"/>
          <w:sz w:val="28"/>
          <w:szCs w:val="28"/>
        </w:rPr>
        <w:t>med dette.</w:t>
      </w:r>
      <w:r w:rsidR="00B556F3" w:rsidRPr="000B391A">
        <w:rPr>
          <w:rFonts w:ascii="Century Gothic" w:eastAsiaTheme="minorHAnsi" w:hAnsi="Century Gothic" w:cstheme="minorBidi"/>
          <w:sz w:val="28"/>
          <w:szCs w:val="28"/>
        </w:rPr>
        <w:t xml:space="preserve"> </w:t>
      </w:r>
      <w:r w:rsidRPr="000B391A">
        <w:rPr>
          <w:rFonts w:ascii="Century Gothic" w:eastAsiaTheme="minorHAnsi" w:hAnsi="Century Gothic" w:cstheme="minorBidi"/>
          <w:sz w:val="28"/>
          <w:szCs w:val="28"/>
        </w:rPr>
        <w:t xml:space="preserve"> </w:t>
      </w:r>
      <w:r w:rsidR="00B556F3" w:rsidRPr="000B391A">
        <w:rPr>
          <w:rFonts w:ascii="Century Gothic" w:eastAsiaTheme="minorHAnsi" w:hAnsi="Century Gothic" w:cstheme="minorBidi"/>
          <w:sz w:val="28"/>
          <w:szCs w:val="28"/>
        </w:rPr>
        <w:t xml:space="preserve"> </w:t>
      </w:r>
    </w:p>
    <w:p w14:paraId="1CEA3BD0" w14:textId="77777777" w:rsidR="00B556F3" w:rsidRDefault="00B556F3" w:rsidP="00B556F3">
      <w:pPr>
        <w:pStyle w:val="Ingenmellomrom"/>
        <w:spacing w:line="276" w:lineRule="auto"/>
        <w:ind w:left="360"/>
        <w:jc w:val="center"/>
        <w:rPr>
          <w:rFonts w:ascii="Century Gothic" w:eastAsiaTheme="minorHAnsi" w:hAnsi="Century Gothic" w:cstheme="minorBidi"/>
          <w:sz w:val="20"/>
        </w:rPr>
      </w:pPr>
    </w:p>
    <w:p w14:paraId="5CB4EE72" w14:textId="148D606F" w:rsidR="00B556F3" w:rsidRPr="009A3BED" w:rsidRDefault="00B556F3" w:rsidP="000B391A">
      <w:pPr>
        <w:rPr>
          <w:rFonts w:ascii="Century Gothic" w:hAnsi="Century Gothic"/>
          <w:bCs/>
          <w:sz w:val="22"/>
          <w:szCs w:val="22"/>
        </w:rPr>
      </w:pPr>
    </w:p>
    <w:p w14:paraId="5BE72039" w14:textId="77777777" w:rsidR="00B556F3" w:rsidRPr="009A3BED" w:rsidRDefault="00B556F3" w:rsidP="00B556F3">
      <w:pPr>
        <w:pStyle w:val="Brdtekstinnrykk"/>
        <w:ind w:left="0"/>
        <w:rPr>
          <w:rFonts w:ascii="Century Gothic" w:hAnsi="Century Gothic"/>
          <w:bCs w:val="0"/>
          <w:sz w:val="22"/>
          <w:szCs w:val="22"/>
          <w:lang w:eastAsia="en-US"/>
        </w:rPr>
      </w:pPr>
    </w:p>
    <w:p w14:paraId="2F62F258" w14:textId="77777777" w:rsidR="000B391A" w:rsidRDefault="000B391A">
      <w:pPr>
        <w:rPr>
          <w:rFonts w:ascii="Century Gothic" w:hAnsi="Century Gothic"/>
          <w:b/>
          <w:bCs/>
          <w:sz w:val="22"/>
          <w:szCs w:val="22"/>
          <w:lang w:eastAsia="en-US"/>
        </w:rPr>
      </w:pPr>
      <w:r>
        <w:rPr>
          <w:rFonts w:ascii="Century Gothic" w:hAnsi="Century Gothic"/>
          <w:b/>
          <w:bCs/>
          <w:sz w:val="22"/>
          <w:szCs w:val="22"/>
          <w:lang w:eastAsia="en-US"/>
        </w:rPr>
        <w:br w:type="page"/>
      </w:r>
    </w:p>
    <w:p w14:paraId="1D7DCC6A" w14:textId="01D727FF" w:rsidR="000B391A" w:rsidRPr="000B391A" w:rsidRDefault="00B556F3" w:rsidP="000B391A">
      <w:pPr>
        <w:pStyle w:val="Brdtekstinnrykk"/>
        <w:ind w:left="0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b/>
          <w:bCs w:val="0"/>
          <w:sz w:val="22"/>
          <w:szCs w:val="22"/>
          <w:lang w:eastAsia="en-US"/>
        </w:rPr>
        <w:lastRenderedPageBreak/>
        <w:t>1</w:t>
      </w:r>
      <w:r w:rsidRPr="009A3BED">
        <w:rPr>
          <w:rFonts w:ascii="Century Gothic" w:hAnsi="Century Gothic"/>
          <w:b/>
          <w:sz w:val="22"/>
          <w:szCs w:val="22"/>
          <w:lang w:eastAsia="en-US"/>
        </w:rPr>
        <w:tab/>
      </w:r>
      <w:r w:rsidR="000B391A">
        <w:rPr>
          <w:rFonts w:ascii="Century Gothic" w:hAnsi="Century Gothic"/>
          <w:b/>
          <w:bCs w:val="0"/>
          <w:sz w:val="22"/>
          <w:szCs w:val="22"/>
          <w:lang w:eastAsia="en-US"/>
        </w:rPr>
        <w:t>INNLEDNING OG BAKGRUNN FOR AVTALEN</w:t>
      </w:r>
    </w:p>
    <w:p w14:paraId="39A6E559" w14:textId="305EC4D8" w:rsidR="000B391A" w:rsidRDefault="000B391A" w:rsidP="000B391A">
      <w:pPr>
        <w:pStyle w:val="Brdtekstinnrykk"/>
        <w:ind w:left="708" w:hanging="708"/>
        <w:rPr>
          <w:rFonts w:ascii="Century Gothic" w:hAnsi="Century Gothic"/>
          <w:bCs w:val="0"/>
          <w:sz w:val="22"/>
          <w:szCs w:val="22"/>
          <w:lang w:eastAsia="en-US"/>
        </w:rPr>
      </w:pPr>
      <w:r>
        <w:rPr>
          <w:rFonts w:ascii="Century Gothic" w:hAnsi="Century Gothic"/>
          <w:bCs w:val="0"/>
          <w:sz w:val="22"/>
          <w:szCs w:val="22"/>
          <w:lang w:eastAsia="en-US"/>
        </w:rPr>
        <w:t>1.</w:t>
      </w:r>
      <w:r w:rsidRPr="009A3BED">
        <w:rPr>
          <w:rFonts w:ascii="Century Gothic" w:hAnsi="Century Gothic"/>
          <w:bCs w:val="0"/>
          <w:sz w:val="22"/>
          <w:szCs w:val="22"/>
          <w:lang w:eastAsia="en-US"/>
        </w:rPr>
        <w:t>1</w:t>
      </w:r>
      <w:r w:rsidRPr="009A3BED">
        <w:rPr>
          <w:rFonts w:ascii="Century Gothic" w:hAnsi="Century Gothic"/>
          <w:bCs w:val="0"/>
          <w:sz w:val="22"/>
          <w:szCs w:val="22"/>
          <w:lang w:eastAsia="en-US"/>
        </w:rPr>
        <w:tab/>
      </w:r>
      <w:r>
        <w:rPr>
          <w:rFonts w:ascii="Century Gothic" w:hAnsi="Century Gothic"/>
          <w:bCs w:val="0"/>
          <w:sz w:val="22"/>
          <w:szCs w:val="22"/>
          <w:lang w:eastAsia="en-US"/>
        </w:rPr>
        <w:t>I forbindelse med at VHC sin avtale m</w:t>
      </w:r>
      <w:r w:rsidR="00A247EF">
        <w:rPr>
          <w:rFonts w:ascii="Century Gothic" w:hAnsi="Century Gothic"/>
          <w:bCs w:val="0"/>
          <w:sz w:val="22"/>
          <w:szCs w:val="22"/>
          <w:lang w:eastAsia="en-US"/>
        </w:rPr>
        <w:t xml:space="preserve">ed Touch Soft AS </w:t>
      </w:r>
      <w:r>
        <w:rPr>
          <w:rFonts w:ascii="Century Gothic" w:hAnsi="Century Gothic"/>
          <w:bCs w:val="0"/>
          <w:sz w:val="22"/>
          <w:szCs w:val="22"/>
          <w:lang w:eastAsia="en-US"/>
        </w:rPr>
        <w:t>avvikles senest innen 30.06.2021, er det inngått en avtale med Vitec Fixit Systemer AS.</w:t>
      </w:r>
    </w:p>
    <w:p w14:paraId="5C2088D4" w14:textId="77777777" w:rsidR="000B391A" w:rsidRDefault="000B391A" w:rsidP="000B391A">
      <w:pPr>
        <w:pStyle w:val="Brdtekstinnrykk"/>
        <w:ind w:left="708" w:hanging="708"/>
        <w:rPr>
          <w:rFonts w:ascii="Century Gothic" w:hAnsi="Century Gothic"/>
          <w:bCs w:val="0"/>
          <w:sz w:val="22"/>
          <w:szCs w:val="22"/>
          <w:lang w:eastAsia="en-US"/>
        </w:rPr>
      </w:pPr>
    </w:p>
    <w:p w14:paraId="7ADC5D99" w14:textId="45DC81B0" w:rsidR="000B391A" w:rsidRDefault="000B391A" w:rsidP="00A247EF">
      <w:pPr>
        <w:pStyle w:val="Brdtekstinnrykk"/>
        <w:ind w:left="708" w:hanging="708"/>
        <w:rPr>
          <w:rFonts w:ascii="Century Gothic" w:hAnsi="Century Gothic"/>
          <w:bCs w:val="0"/>
          <w:sz w:val="22"/>
          <w:szCs w:val="22"/>
          <w:lang w:eastAsia="en-US"/>
        </w:rPr>
      </w:pPr>
      <w:r>
        <w:rPr>
          <w:rFonts w:ascii="Century Gothic" w:hAnsi="Century Gothic"/>
          <w:bCs w:val="0"/>
          <w:sz w:val="22"/>
          <w:szCs w:val="22"/>
          <w:lang w:eastAsia="en-US"/>
        </w:rPr>
        <w:tab/>
      </w:r>
      <w:r w:rsidR="00A247EF">
        <w:rPr>
          <w:rFonts w:ascii="Century Gothic" w:hAnsi="Century Gothic"/>
          <w:bCs w:val="0"/>
          <w:sz w:val="22"/>
          <w:szCs w:val="22"/>
          <w:lang w:eastAsia="en-US"/>
        </w:rPr>
        <w:t xml:space="preserve">Gjennom dette samarbeidet er intensjonen å ha tilgang på det beste salongdatasystemet i markedet som i tillegg er lengst fremme på digitale integrasjonsløsninger, noe som vil bidra til en mest mulig effektiv drift og økt lønnsomhet for alle medlemssalonger. </w:t>
      </w:r>
    </w:p>
    <w:p w14:paraId="60E17A35" w14:textId="77777777" w:rsidR="00611C07" w:rsidRDefault="00611C07" w:rsidP="00A247EF">
      <w:pPr>
        <w:pStyle w:val="Brdtekstinnrykk"/>
        <w:ind w:left="708" w:hanging="708"/>
        <w:rPr>
          <w:rFonts w:ascii="Century Gothic" w:hAnsi="Century Gothic"/>
          <w:bCs w:val="0"/>
          <w:sz w:val="22"/>
          <w:szCs w:val="22"/>
          <w:lang w:eastAsia="en-US"/>
        </w:rPr>
      </w:pPr>
    </w:p>
    <w:p w14:paraId="2BE5F143" w14:textId="6FA80949" w:rsidR="000B391A" w:rsidRDefault="00611C07" w:rsidP="002809B0">
      <w:pPr>
        <w:pStyle w:val="Brdtekstinnrykk"/>
        <w:ind w:left="708" w:hanging="708"/>
        <w:rPr>
          <w:rFonts w:ascii="Century Gothic" w:hAnsi="Century Gothic"/>
          <w:bCs w:val="0"/>
          <w:sz w:val="22"/>
          <w:szCs w:val="22"/>
          <w:lang w:eastAsia="en-US"/>
        </w:rPr>
      </w:pPr>
      <w:r>
        <w:rPr>
          <w:rFonts w:ascii="Century Gothic" w:hAnsi="Century Gothic"/>
          <w:bCs w:val="0"/>
          <w:sz w:val="22"/>
          <w:szCs w:val="22"/>
          <w:lang w:eastAsia="en-US"/>
        </w:rPr>
        <w:tab/>
        <w:t xml:space="preserve">I forbindelse med avtale inngåelsen vil </w:t>
      </w:r>
      <w:r w:rsidRPr="00DB572A">
        <w:rPr>
          <w:rFonts w:ascii="Century Gothic" w:hAnsi="Century Gothic"/>
          <w:bCs w:val="0"/>
          <w:sz w:val="22"/>
          <w:szCs w:val="22"/>
          <w:lang w:eastAsia="en-US"/>
        </w:rPr>
        <w:t>det b</w:t>
      </w:r>
      <w:r w:rsidR="004D6315" w:rsidRPr="00DB572A">
        <w:rPr>
          <w:rFonts w:ascii="Century Gothic" w:hAnsi="Century Gothic"/>
          <w:bCs w:val="0"/>
          <w:sz w:val="22"/>
          <w:szCs w:val="22"/>
          <w:lang w:eastAsia="en-US"/>
        </w:rPr>
        <w:t>l</w:t>
      </w:r>
      <w:r w:rsidRPr="00DB572A">
        <w:rPr>
          <w:rFonts w:ascii="Century Gothic" w:hAnsi="Century Gothic"/>
          <w:bCs w:val="0"/>
          <w:sz w:val="22"/>
          <w:szCs w:val="22"/>
          <w:lang w:eastAsia="en-US"/>
        </w:rPr>
        <w:t>i</w:t>
      </w:r>
      <w:r>
        <w:rPr>
          <w:rFonts w:ascii="Century Gothic" w:hAnsi="Century Gothic"/>
          <w:bCs w:val="0"/>
          <w:sz w:val="22"/>
          <w:szCs w:val="22"/>
          <w:lang w:eastAsia="en-US"/>
        </w:rPr>
        <w:t xml:space="preserve"> utviklet ytterligere nye løsninger og </w:t>
      </w:r>
      <w:r w:rsidRPr="00DB572A">
        <w:rPr>
          <w:rFonts w:ascii="Century Gothic" w:hAnsi="Century Gothic"/>
          <w:bCs w:val="0"/>
          <w:sz w:val="22"/>
          <w:szCs w:val="22"/>
          <w:lang w:eastAsia="en-US"/>
        </w:rPr>
        <w:t>fasiliteter på Fix</w:t>
      </w:r>
      <w:r w:rsidR="004D6315" w:rsidRPr="00DB572A">
        <w:rPr>
          <w:rFonts w:ascii="Century Gothic" w:hAnsi="Century Gothic"/>
          <w:bCs w:val="0"/>
          <w:sz w:val="22"/>
          <w:szCs w:val="22"/>
          <w:lang w:eastAsia="en-US"/>
        </w:rPr>
        <w:t>i</w:t>
      </w:r>
      <w:r w:rsidRPr="00DB572A">
        <w:rPr>
          <w:rFonts w:ascii="Century Gothic" w:hAnsi="Century Gothic"/>
          <w:bCs w:val="0"/>
          <w:sz w:val="22"/>
          <w:szCs w:val="22"/>
          <w:lang w:eastAsia="en-US"/>
        </w:rPr>
        <w:t>t som en del</w:t>
      </w:r>
      <w:r>
        <w:rPr>
          <w:rFonts w:ascii="Century Gothic" w:hAnsi="Century Gothic"/>
          <w:bCs w:val="0"/>
          <w:sz w:val="22"/>
          <w:szCs w:val="22"/>
          <w:lang w:eastAsia="en-US"/>
        </w:rPr>
        <w:t xml:space="preserve"> av denne avtale. De aller fleste nye løsninger skal være i drift og testet innen 01.02.2021.</w:t>
      </w:r>
      <w:r w:rsidR="002809B0">
        <w:rPr>
          <w:rFonts w:ascii="Century Gothic" w:hAnsi="Century Gothic"/>
          <w:bCs w:val="0"/>
          <w:sz w:val="22"/>
          <w:szCs w:val="22"/>
          <w:lang w:eastAsia="en-US"/>
        </w:rPr>
        <w:t xml:space="preserve"> </w:t>
      </w:r>
    </w:p>
    <w:p w14:paraId="7C9C030B" w14:textId="77777777" w:rsidR="002809B0" w:rsidRDefault="002809B0" w:rsidP="002809B0">
      <w:pPr>
        <w:pStyle w:val="Brdtekstinnrykk"/>
        <w:ind w:left="708" w:hanging="708"/>
        <w:rPr>
          <w:rFonts w:ascii="Century Gothic" w:hAnsi="Century Gothic"/>
          <w:b/>
          <w:sz w:val="22"/>
          <w:szCs w:val="22"/>
          <w:lang w:eastAsia="en-US"/>
        </w:rPr>
      </w:pPr>
    </w:p>
    <w:p w14:paraId="2F656963" w14:textId="492B08B0" w:rsidR="000B391A" w:rsidRDefault="000B391A" w:rsidP="000B391A">
      <w:pPr>
        <w:pStyle w:val="Brdtekstinnrykk"/>
        <w:ind w:left="0"/>
        <w:rPr>
          <w:rFonts w:ascii="Century Gothic" w:hAnsi="Century Gothic"/>
          <w:b/>
          <w:sz w:val="22"/>
          <w:szCs w:val="22"/>
          <w:lang w:eastAsia="en-US"/>
        </w:rPr>
      </w:pPr>
      <w:r>
        <w:rPr>
          <w:rFonts w:ascii="Century Gothic" w:hAnsi="Century Gothic"/>
          <w:b/>
          <w:sz w:val="22"/>
          <w:szCs w:val="22"/>
          <w:lang w:eastAsia="en-US"/>
        </w:rPr>
        <w:tab/>
      </w:r>
    </w:p>
    <w:p w14:paraId="0AF30621" w14:textId="4B08B2B4" w:rsidR="000B391A" w:rsidRPr="000B391A" w:rsidRDefault="000B391A" w:rsidP="000B391A">
      <w:pPr>
        <w:pStyle w:val="Brdtekstinnrykk"/>
        <w:ind w:left="0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b/>
          <w:sz w:val="22"/>
          <w:szCs w:val="22"/>
          <w:lang w:eastAsia="en-US"/>
        </w:rPr>
        <w:t>2</w:t>
      </w:r>
      <w:r>
        <w:rPr>
          <w:rFonts w:ascii="Century Gothic" w:hAnsi="Century Gothic"/>
          <w:b/>
          <w:sz w:val="22"/>
          <w:szCs w:val="22"/>
          <w:lang w:eastAsia="en-US"/>
        </w:rPr>
        <w:tab/>
      </w:r>
      <w:r w:rsidRPr="009A3BED">
        <w:rPr>
          <w:rFonts w:ascii="Century Gothic" w:hAnsi="Century Gothic"/>
          <w:b/>
          <w:bCs w:val="0"/>
          <w:sz w:val="22"/>
          <w:szCs w:val="22"/>
          <w:lang w:eastAsia="en-US"/>
        </w:rPr>
        <w:t>AVTALENS VARIGHET</w:t>
      </w:r>
    </w:p>
    <w:p w14:paraId="283EC42E" w14:textId="3BAC917A" w:rsidR="000B391A" w:rsidRDefault="000B391A" w:rsidP="000B391A">
      <w:pPr>
        <w:pStyle w:val="Brdtekstinnrykk"/>
        <w:ind w:left="708" w:hanging="708"/>
        <w:rPr>
          <w:rFonts w:ascii="Century Gothic" w:hAnsi="Century Gothic"/>
          <w:bCs w:val="0"/>
          <w:sz w:val="22"/>
          <w:szCs w:val="22"/>
          <w:lang w:eastAsia="en-US"/>
        </w:rPr>
      </w:pPr>
      <w:r>
        <w:rPr>
          <w:rFonts w:ascii="Century Gothic" w:hAnsi="Century Gothic"/>
          <w:bCs w:val="0"/>
          <w:sz w:val="22"/>
          <w:szCs w:val="22"/>
          <w:lang w:eastAsia="en-US"/>
        </w:rPr>
        <w:t>2.</w:t>
      </w:r>
      <w:r w:rsidRPr="009A3BED">
        <w:rPr>
          <w:rFonts w:ascii="Century Gothic" w:hAnsi="Century Gothic"/>
          <w:bCs w:val="0"/>
          <w:sz w:val="22"/>
          <w:szCs w:val="22"/>
          <w:lang w:eastAsia="en-US"/>
        </w:rPr>
        <w:t>1</w:t>
      </w:r>
      <w:r w:rsidRPr="009A3BED">
        <w:rPr>
          <w:rFonts w:ascii="Century Gothic" w:hAnsi="Century Gothic"/>
          <w:bCs w:val="0"/>
          <w:sz w:val="22"/>
          <w:szCs w:val="22"/>
          <w:lang w:eastAsia="en-US"/>
        </w:rPr>
        <w:tab/>
        <w:t xml:space="preserve">Avtalen </w:t>
      </w:r>
      <w:r>
        <w:rPr>
          <w:rFonts w:ascii="Century Gothic" w:hAnsi="Century Gothic"/>
          <w:bCs w:val="0"/>
          <w:sz w:val="22"/>
          <w:szCs w:val="22"/>
          <w:lang w:eastAsia="en-US"/>
        </w:rPr>
        <w:t>som er inngått mellom Vitec Fixit Systemer og VHC</w:t>
      </w:r>
      <w:r w:rsidR="00685700">
        <w:rPr>
          <w:rFonts w:ascii="Century Gothic" w:hAnsi="Century Gothic"/>
          <w:bCs w:val="0"/>
          <w:sz w:val="22"/>
          <w:szCs w:val="22"/>
          <w:lang w:eastAsia="en-US"/>
        </w:rPr>
        <w:t xml:space="preserve"> </w:t>
      </w:r>
      <w:r w:rsidRPr="009A3BED">
        <w:rPr>
          <w:rFonts w:ascii="Century Gothic" w:hAnsi="Century Gothic"/>
          <w:bCs w:val="0"/>
          <w:sz w:val="22"/>
          <w:szCs w:val="22"/>
          <w:lang w:eastAsia="en-US"/>
        </w:rPr>
        <w:t xml:space="preserve">gjelder for perioden fra avtaleinngåelse og frem </w:t>
      </w:r>
      <w:r w:rsidRPr="009A3BED">
        <w:rPr>
          <w:rFonts w:ascii="Century Gothic" w:hAnsi="Century Gothic"/>
          <w:b/>
          <w:bCs w:val="0"/>
          <w:sz w:val="22"/>
          <w:szCs w:val="22"/>
          <w:lang w:eastAsia="en-US"/>
        </w:rPr>
        <w:t>t.o.m. 31.12.2025</w:t>
      </w:r>
      <w:r>
        <w:rPr>
          <w:rFonts w:ascii="Century Gothic" w:hAnsi="Century Gothic"/>
          <w:b/>
          <w:bCs w:val="0"/>
          <w:sz w:val="22"/>
          <w:szCs w:val="22"/>
          <w:lang w:eastAsia="en-US"/>
        </w:rPr>
        <w:t>.</w:t>
      </w:r>
      <w:r w:rsidRPr="009A3BED">
        <w:rPr>
          <w:rFonts w:ascii="Century Gothic" w:hAnsi="Century Gothic"/>
          <w:bCs w:val="0"/>
          <w:sz w:val="22"/>
          <w:szCs w:val="22"/>
          <w:lang w:eastAsia="en-US"/>
        </w:rPr>
        <w:t xml:space="preserve"> </w:t>
      </w:r>
      <w:r>
        <w:rPr>
          <w:rFonts w:ascii="Century Gothic" w:hAnsi="Century Gothic"/>
          <w:bCs w:val="0"/>
          <w:sz w:val="22"/>
          <w:szCs w:val="22"/>
          <w:lang w:eastAsia="en-US"/>
        </w:rPr>
        <w:t xml:space="preserve">Heretter kalt Hovedavtalen. </w:t>
      </w:r>
    </w:p>
    <w:p w14:paraId="0AF8E84A" w14:textId="77777777" w:rsidR="000B391A" w:rsidRDefault="000B391A" w:rsidP="000B391A">
      <w:pPr>
        <w:pStyle w:val="Brdtekstinnrykk"/>
        <w:ind w:left="708" w:hanging="708"/>
        <w:rPr>
          <w:rFonts w:ascii="Century Gothic" w:hAnsi="Century Gothic"/>
          <w:bCs w:val="0"/>
          <w:sz w:val="22"/>
          <w:szCs w:val="22"/>
          <w:lang w:eastAsia="en-US"/>
        </w:rPr>
      </w:pPr>
    </w:p>
    <w:p w14:paraId="09F40E9E" w14:textId="77777777" w:rsidR="000B391A" w:rsidRPr="009A3BED" w:rsidRDefault="000B391A" w:rsidP="000B391A">
      <w:pPr>
        <w:pStyle w:val="Brdtekstinnrykk"/>
        <w:ind w:left="708"/>
        <w:rPr>
          <w:rFonts w:ascii="Century Gothic" w:hAnsi="Century Gothic"/>
          <w:bCs w:val="0"/>
          <w:sz w:val="22"/>
          <w:szCs w:val="22"/>
          <w:lang w:eastAsia="en-US"/>
        </w:rPr>
      </w:pPr>
      <w:r>
        <w:rPr>
          <w:rFonts w:ascii="Century Gothic" w:hAnsi="Century Gothic"/>
          <w:bCs w:val="0"/>
          <w:sz w:val="22"/>
          <w:szCs w:val="22"/>
          <w:lang w:eastAsia="en-US"/>
        </w:rPr>
        <w:t>S</w:t>
      </w:r>
      <w:r w:rsidRPr="009A3BED">
        <w:rPr>
          <w:rFonts w:ascii="Century Gothic" w:hAnsi="Century Gothic"/>
          <w:bCs w:val="0"/>
          <w:sz w:val="22"/>
          <w:szCs w:val="22"/>
          <w:lang w:eastAsia="en-US"/>
        </w:rPr>
        <w:t>enest 2 år før utgangen av avtaleperioden avklare</w:t>
      </w:r>
      <w:r>
        <w:rPr>
          <w:rFonts w:ascii="Century Gothic" w:hAnsi="Century Gothic"/>
          <w:bCs w:val="0"/>
          <w:sz w:val="22"/>
          <w:szCs w:val="22"/>
          <w:lang w:eastAsia="en-US"/>
        </w:rPr>
        <w:t>s</w:t>
      </w:r>
      <w:r w:rsidRPr="009A3BED">
        <w:rPr>
          <w:rFonts w:ascii="Century Gothic" w:hAnsi="Century Gothic"/>
          <w:bCs w:val="0"/>
          <w:sz w:val="22"/>
          <w:szCs w:val="22"/>
          <w:lang w:eastAsia="en-US"/>
        </w:rPr>
        <w:t xml:space="preserve"> </w:t>
      </w:r>
      <w:r>
        <w:rPr>
          <w:rFonts w:ascii="Century Gothic" w:hAnsi="Century Gothic"/>
          <w:bCs w:val="0"/>
          <w:sz w:val="22"/>
          <w:szCs w:val="22"/>
          <w:lang w:eastAsia="en-US"/>
        </w:rPr>
        <w:t>en ny avtaleperiode for perioden 01.01.2026 t.o.m. 31.12.2030</w:t>
      </w:r>
      <w:r w:rsidRPr="009A3BED">
        <w:rPr>
          <w:rFonts w:ascii="Century Gothic" w:hAnsi="Century Gothic"/>
          <w:bCs w:val="0"/>
          <w:sz w:val="22"/>
          <w:szCs w:val="22"/>
          <w:lang w:eastAsia="en-US"/>
        </w:rPr>
        <w:t xml:space="preserve">. </w:t>
      </w:r>
    </w:p>
    <w:p w14:paraId="72E16B8F" w14:textId="77777777" w:rsidR="000B391A" w:rsidRPr="009A3BED" w:rsidRDefault="000B391A" w:rsidP="000B391A">
      <w:pPr>
        <w:pStyle w:val="Brdtekstinnrykk"/>
        <w:ind w:left="0"/>
        <w:rPr>
          <w:rFonts w:ascii="Century Gothic" w:hAnsi="Century Gothic"/>
          <w:bCs w:val="0"/>
          <w:sz w:val="22"/>
          <w:szCs w:val="22"/>
          <w:lang w:eastAsia="en-US"/>
        </w:rPr>
      </w:pPr>
    </w:p>
    <w:p w14:paraId="4CE83493" w14:textId="729C3F54" w:rsidR="000B391A" w:rsidRPr="000B391A" w:rsidRDefault="000B391A" w:rsidP="000B391A">
      <w:pPr>
        <w:pStyle w:val="Listeavsnitt"/>
        <w:numPr>
          <w:ilvl w:val="1"/>
          <w:numId w:val="24"/>
        </w:numPr>
        <w:rPr>
          <w:rFonts w:ascii="Century Gothic" w:hAnsi="Century Gothic"/>
          <w:bCs/>
          <w:sz w:val="22"/>
          <w:szCs w:val="22"/>
        </w:rPr>
      </w:pPr>
      <w:r w:rsidRPr="000B391A">
        <w:rPr>
          <w:rFonts w:ascii="Century Gothic" w:hAnsi="Century Gothic"/>
          <w:bCs/>
          <w:sz w:val="22"/>
          <w:szCs w:val="22"/>
        </w:rPr>
        <w:t>MEDLEM inngår egen avtale med Vitec Fixit Systemer AS som følger Hovedavtalen</w:t>
      </w:r>
      <w:r w:rsidR="00BB0FA3">
        <w:rPr>
          <w:rFonts w:ascii="Century Gothic" w:hAnsi="Century Gothic"/>
          <w:bCs/>
          <w:sz w:val="22"/>
          <w:szCs w:val="22"/>
        </w:rPr>
        <w:t xml:space="preserve"> varighet</w:t>
      </w:r>
      <w:r w:rsidRPr="000B391A">
        <w:rPr>
          <w:rFonts w:ascii="Century Gothic" w:hAnsi="Century Gothic"/>
          <w:bCs/>
          <w:sz w:val="22"/>
          <w:szCs w:val="22"/>
        </w:rPr>
        <w:t xml:space="preserve">. </w:t>
      </w:r>
    </w:p>
    <w:p w14:paraId="0335CD56" w14:textId="77777777" w:rsidR="000B391A" w:rsidRPr="009A3BED" w:rsidRDefault="000B391A" w:rsidP="000B391A">
      <w:pPr>
        <w:rPr>
          <w:rFonts w:ascii="Century Gothic" w:hAnsi="Century Gothic"/>
          <w:sz w:val="22"/>
          <w:szCs w:val="22"/>
          <w:lang w:eastAsia="en-US"/>
        </w:rPr>
      </w:pPr>
    </w:p>
    <w:p w14:paraId="26FFCF2C" w14:textId="77777777" w:rsidR="000B391A" w:rsidRPr="009A3BED" w:rsidRDefault="000B391A" w:rsidP="000B391A">
      <w:pPr>
        <w:rPr>
          <w:rFonts w:ascii="Century Gothic" w:hAnsi="Century Gothic"/>
          <w:b/>
          <w:sz w:val="22"/>
          <w:szCs w:val="22"/>
          <w:u w:val="single"/>
        </w:rPr>
      </w:pPr>
    </w:p>
    <w:p w14:paraId="3EBB9709" w14:textId="21D63A47" w:rsidR="000B391A" w:rsidRPr="009A3BED" w:rsidRDefault="000B391A" w:rsidP="000B391A">
      <w:pPr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Pr="009A3BED">
        <w:rPr>
          <w:rFonts w:ascii="Century Gothic" w:hAnsi="Century Gothic"/>
          <w:b/>
          <w:sz w:val="22"/>
          <w:szCs w:val="22"/>
        </w:rPr>
        <w:tab/>
        <w:t>FAKTURERING OG BETALINGSBETINGELSER</w:t>
      </w:r>
    </w:p>
    <w:p w14:paraId="5F1BF810" w14:textId="6DB51F8F" w:rsidR="000B391A" w:rsidRDefault="000B391A" w:rsidP="000B391A">
      <w:pPr>
        <w:widowControl w:val="0"/>
        <w:tabs>
          <w:tab w:val="left" w:pos="-2700"/>
          <w:tab w:val="left" w:pos="-2520"/>
          <w:tab w:val="left" w:pos="-2340"/>
          <w:tab w:val="left" w:pos="-2160"/>
          <w:tab w:val="left" w:pos="-1980"/>
        </w:tabs>
        <w:autoSpaceDE w:val="0"/>
        <w:autoSpaceDN w:val="0"/>
        <w:adjustRightInd w:val="0"/>
        <w:ind w:left="708" w:hanging="7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</w:t>
      </w:r>
      <w:r w:rsidRPr="009A3BED">
        <w:rPr>
          <w:rFonts w:ascii="Century Gothic" w:hAnsi="Century Gothic"/>
          <w:sz w:val="22"/>
          <w:szCs w:val="22"/>
        </w:rPr>
        <w:t>.1</w:t>
      </w:r>
      <w:r w:rsidRPr="009A3BED">
        <w:rPr>
          <w:rFonts w:ascii="Century Gothic" w:hAnsi="Century Gothic"/>
          <w:sz w:val="22"/>
          <w:szCs w:val="22"/>
        </w:rPr>
        <w:tab/>
      </w:r>
      <w:r w:rsidRPr="00FD585C">
        <w:rPr>
          <w:rFonts w:ascii="Century Gothic" w:hAnsi="Century Gothic"/>
          <w:sz w:val="22"/>
          <w:szCs w:val="22"/>
        </w:rPr>
        <w:t xml:space="preserve">Alle Leieprodukter inngår </w:t>
      </w:r>
      <w:r w:rsidRPr="00F71EEB">
        <w:rPr>
          <w:rFonts w:ascii="Century Gothic" w:hAnsi="Century Gothic"/>
          <w:sz w:val="22"/>
          <w:szCs w:val="22"/>
        </w:rPr>
        <w:t xml:space="preserve">som </w:t>
      </w:r>
      <w:r w:rsidR="004D6315" w:rsidRPr="00F71EEB">
        <w:rPr>
          <w:rFonts w:ascii="Century Gothic" w:hAnsi="Century Gothic"/>
          <w:sz w:val="22"/>
          <w:szCs w:val="22"/>
        </w:rPr>
        <w:t>månedsvis</w:t>
      </w:r>
      <w:r w:rsidRPr="00F71EEB">
        <w:rPr>
          <w:rFonts w:ascii="Century Gothic" w:hAnsi="Century Gothic"/>
          <w:sz w:val="22"/>
          <w:szCs w:val="22"/>
        </w:rPr>
        <w:t xml:space="preserve"> forskuddsfakturering</w:t>
      </w:r>
      <w:r w:rsidRPr="00FD585C">
        <w:rPr>
          <w:rFonts w:ascii="Century Gothic" w:hAnsi="Century Gothic"/>
          <w:sz w:val="22"/>
          <w:szCs w:val="22"/>
        </w:rPr>
        <w:t xml:space="preserve"> med betalingsbetingelser på 30 dager netto. Alle andre øvrige produkter og tjenester faktureres måned</w:t>
      </w:r>
      <w:r w:rsidR="00BB0FA3">
        <w:rPr>
          <w:rFonts w:ascii="Century Gothic" w:hAnsi="Century Gothic"/>
          <w:sz w:val="22"/>
          <w:szCs w:val="22"/>
        </w:rPr>
        <w:t>lig</w:t>
      </w:r>
      <w:r w:rsidRPr="00FD585C">
        <w:rPr>
          <w:rFonts w:ascii="Century Gothic" w:hAnsi="Century Gothic"/>
          <w:sz w:val="22"/>
          <w:szCs w:val="22"/>
        </w:rPr>
        <w:t xml:space="preserve"> med betalingsfrist på 30 dager.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6E3D8548" w14:textId="77777777" w:rsidR="000B391A" w:rsidRPr="009A3BED" w:rsidRDefault="000B391A" w:rsidP="000B391A">
      <w:pPr>
        <w:widowControl w:val="0"/>
        <w:tabs>
          <w:tab w:val="left" w:pos="-2700"/>
          <w:tab w:val="left" w:pos="-2520"/>
          <w:tab w:val="left" w:pos="-2340"/>
          <w:tab w:val="left" w:pos="-2160"/>
          <w:tab w:val="left" w:pos="-1980"/>
        </w:tabs>
        <w:autoSpaceDE w:val="0"/>
        <w:autoSpaceDN w:val="0"/>
        <w:adjustRightInd w:val="0"/>
        <w:ind w:left="708" w:hanging="708"/>
        <w:rPr>
          <w:rFonts w:ascii="Century Gothic" w:hAnsi="Century Gothic"/>
          <w:sz w:val="22"/>
          <w:szCs w:val="22"/>
          <w:lang w:eastAsia="en-US"/>
        </w:rPr>
      </w:pPr>
    </w:p>
    <w:p w14:paraId="4F08698F" w14:textId="53C52655" w:rsidR="000B391A" w:rsidRPr="000B391A" w:rsidRDefault="00B220F6" w:rsidP="000B391A">
      <w:pPr>
        <w:pStyle w:val="Listeavsnitt"/>
        <w:widowControl w:val="0"/>
        <w:numPr>
          <w:ilvl w:val="1"/>
          <w:numId w:val="25"/>
        </w:numPr>
        <w:tabs>
          <w:tab w:val="left" w:pos="-2700"/>
          <w:tab w:val="left" w:pos="-2520"/>
          <w:tab w:val="left" w:pos="-2340"/>
          <w:tab w:val="left" w:pos="-2160"/>
          <w:tab w:val="left" w:pos="-198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 xml:space="preserve">Hver fakturamottaker/selskap </w:t>
      </w:r>
      <w:r w:rsidR="000B391A" w:rsidRPr="000B391A">
        <w:rPr>
          <w:rFonts w:ascii="Century Gothic" w:hAnsi="Century Gothic"/>
          <w:sz w:val="22"/>
          <w:szCs w:val="22"/>
          <w:lang w:eastAsia="en-US"/>
        </w:rPr>
        <w:t xml:space="preserve">er ansvarlig for sin egen rettidig betaling av sine forpliktelser. Fixit kan ta forbehold om kredittgodkjenning av nye salonger.  </w:t>
      </w:r>
    </w:p>
    <w:p w14:paraId="10C6746F" w14:textId="77777777" w:rsidR="000B391A" w:rsidRPr="009A3BED" w:rsidRDefault="000B391A" w:rsidP="000B391A">
      <w:pPr>
        <w:pStyle w:val="Listeavsnitt"/>
        <w:ind w:left="0"/>
        <w:rPr>
          <w:rFonts w:ascii="Century Gothic" w:hAnsi="Century Gothic"/>
          <w:sz w:val="22"/>
          <w:szCs w:val="22"/>
          <w:lang w:eastAsia="en-US"/>
        </w:rPr>
      </w:pPr>
    </w:p>
    <w:p w14:paraId="3A6E3540" w14:textId="12A894A8" w:rsidR="000B391A" w:rsidRDefault="000B391A" w:rsidP="00BB0FA3">
      <w:pPr>
        <w:pStyle w:val="Listeavsnitt"/>
        <w:widowControl w:val="0"/>
        <w:numPr>
          <w:ilvl w:val="1"/>
          <w:numId w:val="25"/>
        </w:numPr>
        <w:tabs>
          <w:tab w:val="left" w:pos="-2700"/>
          <w:tab w:val="left" w:pos="-2520"/>
          <w:tab w:val="left" w:pos="-2340"/>
          <w:tab w:val="left" w:pos="-2160"/>
          <w:tab w:val="left" w:pos="-198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  <w:lang w:eastAsia="en-US"/>
        </w:rPr>
      </w:pPr>
      <w:r w:rsidRPr="000B391A">
        <w:rPr>
          <w:rFonts w:ascii="Century Gothic" w:hAnsi="Century Gothic"/>
          <w:sz w:val="22"/>
          <w:szCs w:val="22"/>
          <w:lang w:eastAsia="en-US"/>
        </w:rPr>
        <w:t>Fixit har ikke anledning til å belaste med fakturagebyr, eller andre gebyr for behandling av faktura.  Forutsetning for dette punkt er at mottaker aksepterer faktura levert digitalt.</w:t>
      </w:r>
      <w:r w:rsidR="00BB0FA3">
        <w:rPr>
          <w:rFonts w:ascii="Century Gothic" w:hAnsi="Century Gothic"/>
          <w:sz w:val="22"/>
          <w:szCs w:val="22"/>
          <w:lang w:eastAsia="en-US"/>
        </w:rPr>
        <w:t xml:space="preserve"> </w:t>
      </w:r>
    </w:p>
    <w:p w14:paraId="685BA03C" w14:textId="77777777" w:rsidR="00BB0FA3" w:rsidRPr="00BB0FA3" w:rsidRDefault="00BB0FA3" w:rsidP="00BB0FA3">
      <w:pPr>
        <w:widowControl w:val="0"/>
        <w:tabs>
          <w:tab w:val="left" w:pos="-2700"/>
          <w:tab w:val="left" w:pos="-2520"/>
          <w:tab w:val="left" w:pos="-2340"/>
          <w:tab w:val="left" w:pos="-2160"/>
          <w:tab w:val="left" w:pos="-198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  <w:lang w:eastAsia="en-US"/>
        </w:rPr>
      </w:pPr>
    </w:p>
    <w:p w14:paraId="30FDAC78" w14:textId="1EC19715" w:rsidR="000B391A" w:rsidRPr="009A3BED" w:rsidRDefault="000B391A" w:rsidP="000B391A">
      <w:pPr>
        <w:widowControl w:val="0"/>
        <w:numPr>
          <w:ilvl w:val="1"/>
          <w:numId w:val="25"/>
        </w:numPr>
        <w:tabs>
          <w:tab w:val="left" w:pos="-2700"/>
          <w:tab w:val="left" w:pos="-2520"/>
          <w:tab w:val="left" w:pos="-2340"/>
          <w:tab w:val="left" w:pos="-2160"/>
          <w:tab w:val="left" w:pos="-198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  <w:lang w:eastAsia="en-US"/>
        </w:rPr>
      </w:pPr>
      <w:r w:rsidRPr="00FD585C">
        <w:rPr>
          <w:rFonts w:ascii="Century Gothic" w:hAnsi="Century Gothic"/>
          <w:sz w:val="22"/>
          <w:szCs w:val="22"/>
          <w:lang w:eastAsia="en-US"/>
        </w:rPr>
        <w:t xml:space="preserve">Dersom fakturamottaker betaler sine fakturaer for sent, har </w:t>
      </w:r>
      <w:r>
        <w:rPr>
          <w:rFonts w:ascii="Century Gothic" w:hAnsi="Century Gothic"/>
          <w:sz w:val="22"/>
          <w:szCs w:val="22"/>
          <w:lang w:eastAsia="en-US"/>
        </w:rPr>
        <w:t>Fixit</w:t>
      </w:r>
      <w:r w:rsidRPr="00FD585C">
        <w:rPr>
          <w:rFonts w:ascii="Century Gothic" w:hAnsi="Century Gothic"/>
          <w:sz w:val="22"/>
          <w:szCs w:val="22"/>
          <w:lang w:eastAsia="en-US"/>
        </w:rPr>
        <w:t xml:space="preserve"> anledning til å belaste renter og purregebyr innenfor offentlige satser som gjelder for dette</w:t>
      </w:r>
      <w:r w:rsidRPr="009A3BED">
        <w:rPr>
          <w:rFonts w:ascii="Century Gothic" w:hAnsi="Century Gothic"/>
          <w:sz w:val="22"/>
          <w:szCs w:val="22"/>
          <w:lang w:eastAsia="en-US"/>
        </w:rPr>
        <w:t>.</w:t>
      </w:r>
      <w:r w:rsidR="006E7F68">
        <w:rPr>
          <w:rFonts w:ascii="Century Gothic" w:hAnsi="Century Gothic"/>
          <w:sz w:val="22"/>
          <w:szCs w:val="22"/>
          <w:lang w:eastAsia="en-US"/>
        </w:rPr>
        <w:t xml:space="preserve"> </w:t>
      </w:r>
    </w:p>
    <w:p w14:paraId="0ECE57BB" w14:textId="77777777" w:rsidR="000B391A" w:rsidRPr="009A3BED" w:rsidRDefault="000B391A" w:rsidP="000B391A">
      <w:pPr>
        <w:pStyle w:val="Listeavsnitt"/>
        <w:rPr>
          <w:rFonts w:ascii="Century Gothic" w:hAnsi="Century Gothic"/>
          <w:sz w:val="22"/>
          <w:szCs w:val="22"/>
          <w:lang w:eastAsia="en-US"/>
        </w:rPr>
      </w:pPr>
    </w:p>
    <w:p w14:paraId="375ADBCD" w14:textId="77777777" w:rsidR="000B391A" w:rsidRPr="009A3BED" w:rsidRDefault="000B391A" w:rsidP="000B391A">
      <w:pPr>
        <w:rPr>
          <w:rFonts w:ascii="Century Gothic" w:hAnsi="Century Gothic"/>
          <w:bCs/>
          <w:sz w:val="22"/>
          <w:szCs w:val="22"/>
        </w:rPr>
      </w:pPr>
    </w:p>
    <w:p w14:paraId="33AF1E51" w14:textId="2E16DCF8" w:rsidR="000B391A" w:rsidRDefault="000B391A" w:rsidP="000B391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28" w:lineRule="auto"/>
        <w:rPr>
          <w:rFonts w:ascii="Century Gothic" w:hAnsi="Century Gothic"/>
          <w:b/>
          <w:bCs/>
          <w:sz w:val="22"/>
          <w:szCs w:val="22"/>
          <w:lang w:eastAsia="en-US"/>
        </w:rPr>
      </w:pPr>
      <w:r w:rsidRPr="009A3BED">
        <w:rPr>
          <w:rFonts w:ascii="Century Gothic" w:hAnsi="Century Gothic"/>
          <w:b/>
          <w:bCs/>
          <w:sz w:val="22"/>
          <w:szCs w:val="22"/>
          <w:lang w:eastAsia="en-US"/>
        </w:rPr>
        <w:tab/>
        <w:t>FINANSIERING</w:t>
      </w:r>
      <w:r w:rsidR="007665B5">
        <w:rPr>
          <w:rFonts w:ascii="Century Gothic" w:hAnsi="Century Gothic"/>
          <w:b/>
          <w:bCs/>
          <w:sz w:val="22"/>
          <w:szCs w:val="22"/>
          <w:lang w:eastAsia="en-US"/>
        </w:rPr>
        <w:t xml:space="preserve"> OG FORSIKRING</w:t>
      </w:r>
    </w:p>
    <w:p w14:paraId="5BA2DA0D" w14:textId="3CEB83AD" w:rsidR="000B391A" w:rsidRPr="000B391A" w:rsidRDefault="000B391A" w:rsidP="000B391A">
      <w:pPr>
        <w:pStyle w:val="Listeavsnitt"/>
        <w:widowControl w:val="0"/>
        <w:numPr>
          <w:ilvl w:val="1"/>
          <w:numId w:val="26"/>
        </w:numPr>
        <w:tabs>
          <w:tab w:val="left" w:pos="-2700"/>
          <w:tab w:val="left" w:pos="-2520"/>
          <w:tab w:val="left" w:pos="-2340"/>
          <w:tab w:val="left" w:pos="-2160"/>
          <w:tab w:val="left" w:pos="-198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  <w:lang w:eastAsia="en-US"/>
        </w:rPr>
      </w:pPr>
      <w:r w:rsidRPr="000B391A">
        <w:rPr>
          <w:rFonts w:ascii="Century Gothic" w:hAnsi="Century Gothic"/>
          <w:sz w:val="22"/>
          <w:szCs w:val="22"/>
          <w:lang w:eastAsia="en-US"/>
        </w:rPr>
        <w:t xml:space="preserve">Alle VHC salonger vil bli kredittvurdert og vil få faktura fra Leverandørens finans samarbeidspartner på all leie.  </w:t>
      </w:r>
    </w:p>
    <w:p w14:paraId="11940A41" w14:textId="77777777" w:rsidR="000B391A" w:rsidRPr="00227276" w:rsidRDefault="000B391A" w:rsidP="000B391A">
      <w:pPr>
        <w:widowControl w:val="0"/>
        <w:tabs>
          <w:tab w:val="left" w:pos="-2700"/>
          <w:tab w:val="left" w:pos="-2520"/>
          <w:tab w:val="left" w:pos="-2340"/>
          <w:tab w:val="left" w:pos="-2160"/>
          <w:tab w:val="left" w:pos="-198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  <w:lang w:eastAsia="en-US"/>
        </w:rPr>
      </w:pPr>
    </w:p>
    <w:p w14:paraId="775A17CE" w14:textId="20148A6D" w:rsidR="000B391A" w:rsidRDefault="000B391A" w:rsidP="00BB0FA3">
      <w:pPr>
        <w:pStyle w:val="Listeavsnitt"/>
        <w:widowControl w:val="0"/>
        <w:numPr>
          <w:ilvl w:val="1"/>
          <w:numId w:val="26"/>
        </w:numPr>
        <w:tabs>
          <w:tab w:val="left" w:pos="-2700"/>
          <w:tab w:val="left" w:pos="-2520"/>
          <w:tab w:val="left" w:pos="-2340"/>
          <w:tab w:val="left" w:pos="-2160"/>
          <w:tab w:val="left" w:pos="-198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  <w:lang w:eastAsia="en-US"/>
        </w:rPr>
      </w:pPr>
      <w:r w:rsidRPr="00BB0FA3">
        <w:rPr>
          <w:rFonts w:ascii="Century Gothic" w:hAnsi="Century Gothic"/>
          <w:sz w:val="22"/>
          <w:szCs w:val="22"/>
          <w:lang w:eastAsia="en-US"/>
        </w:rPr>
        <w:t xml:space="preserve">Salongene blir fakturert fra installasjon dato, med dagleie frem til første hele måned, hvor deretter faktura går fra 1.dag i måneden/kvartalet.  </w:t>
      </w:r>
    </w:p>
    <w:p w14:paraId="1A8BD3C3" w14:textId="77777777" w:rsidR="007665B5" w:rsidRPr="007665B5" w:rsidRDefault="007665B5" w:rsidP="007665B5">
      <w:pPr>
        <w:pStyle w:val="Listeavsnitt"/>
        <w:rPr>
          <w:rFonts w:ascii="Century Gothic" w:hAnsi="Century Gothic"/>
          <w:sz w:val="22"/>
          <w:szCs w:val="22"/>
          <w:lang w:eastAsia="en-US"/>
        </w:rPr>
      </w:pPr>
    </w:p>
    <w:p w14:paraId="3E27DE66" w14:textId="041EAA13" w:rsidR="007665B5" w:rsidRPr="00BB0FA3" w:rsidRDefault="007665B5" w:rsidP="00BB0FA3">
      <w:pPr>
        <w:pStyle w:val="Listeavsnitt"/>
        <w:widowControl w:val="0"/>
        <w:numPr>
          <w:ilvl w:val="1"/>
          <w:numId w:val="26"/>
        </w:numPr>
        <w:tabs>
          <w:tab w:val="left" w:pos="-2700"/>
          <w:tab w:val="left" w:pos="-2520"/>
          <w:tab w:val="left" w:pos="-2340"/>
          <w:tab w:val="left" w:pos="-2160"/>
          <w:tab w:val="left" w:pos="-198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 xml:space="preserve">MEDLEM kan forsikre alt utstyr gjennom eget selskap eller gjennom Fixit sin finans samarbeidspartner. Dette er MEDLEM sitt ansvar å avklare før leveranse skjer. </w:t>
      </w:r>
    </w:p>
    <w:p w14:paraId="565042E1" w14:textId="77777777" w:rsidR="000B391A" w:rsidRDefault="000B391A" w:rsidP="000B391A">
      <w:pPr>
        <w:widowControl w:val="0"/>
        <w:autoSpaceDE w:val="0"/>
        <w:autoSpaceDN w:val="0"/>
        <w:adjustRightInd w:val="0"/>
        <w:spacing w:line="228" w:lineRule="auto"/>
        <w:ind w:left="360"/>
        <w:rPr>
          <w:rFonts w:ascii="Century Gothic" w:hAnsi="Century Gothic"/>
          <w:b/>
          <w:bCs/>
          <w:sz w:val="22"/>
          <w:szCs w:val="22"/>
          <w:lang w:eastAsia="en-US"/>
        </w:rPr>
      </w:pPr>
    </w:p>
    <w:p w14:paraId="38658055" w14:textId="77777777" w:rsidR="000B391A" w:rsidRDefault="000B391A" w:rsidP="000B391A">
      <w:pPr>
        <w:rPr>
          <w:rFonts w:ascii="Century Gothic" w:hAnsi="Century Gothic"/>
          <w:b/>
          <w:bCs/>
          <w:sz w:val="22"/>
          <w:szCs w:val="22"/>
          <w:lang w:eastAsia="en-US"/>
        </w:rPr>
      </w:pPr>
    </w:p>
    <w:p w14:paraId="4CCC21EB" w14:textId="0E355F12" w:rsidR="00B556F3" w:rsidRPr="009A3BED" w:rsidRDefault="000B391A" w:rsidP="000B391A">
      <w:p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  <w:lang w:eastAsia="en-US"/>
        </w:rPr>
        <w:lastRenderedPageBreak/>
        <w:t>5</w:t>
      </w:r>
      <w:r>
        <w:rPr>
          <w:rFonts w:ascii="Century Gothic" w:hAnsi="Century Gothic"/>
          <w:b/>
          <w:bCs/>
          <w:sz w:val="22"/>
          <w:szCs w:val="22"/>
          <w:lang w:eastAsia="en-US"/>
        </w:rPr>
        <w:tab/>
      </w:r>
      <w:r w:rsidR="00B556F3" w:rsidRPr="009A3BED">
        <w:rPr>
          <w:rFonts w:ascii="Century Gothic" w:hAnsi="Century Gothic"/>
          <w:b/>
          <w:bCs/>
          <w:sz w:val="22"/>
          <w:szCs w:val="22"/>
          <w:lang w:eastAsia="en-US"/>
        </w:rPr>
        <w:t xml:space="preserve">PRISER OG BETINGELSER </w:t>
      </w:r>
    </w:p>
    <w:p w14:paraId="36CB06B0" w14:textId="33158CFB" w:rsidR="006E7F68" w:rsidRPr="00F71EEB" w:rsidRDefault="000B391A" w:rsidP="006E7F68">
      <w:pPr>
        <w:pStyle w:val="Brdtekstinnrykk"/>
        <w:ind w:left="708" w:hanging="708"/>
        <w:rPr>
          <w:rFonts w:ascii="Century Gothic" w:hAnsi="Century Gothic"/>
          <w:bCs w:val="0"/>
          <w:sz w:val="22"/>
          <w:szCs w:val="22"/>
          <w:lang w:eastAsia="en-US"/>
        </w:rPr>
      </w:pPr>
      <w:r w:rsidRPr="00F71EEB">
        <w:rPr>
          <w:rFonts w:ascii="Century Gothic" w:hAnsi="Century Gothic"/>
          <w:bCs w:val="0"/>
          <w:sz w:val="22"/>
          <w:szCs w:val="22"/>
          <w:lang w:eastAsia="en-US"/>
        </w:rPr>
        <w:t>5.1</w:t>
      </w:r>
      <w:r w:rsidRPr="00F71EEB">
        <w:rPr>
          <w:rFonts w:ascii="Century Gothic" w:hAnsi="Century Gothic"/>
          <w:bCs w:val="0"/>
          <w:sz w:val="22"/>
          <w:szCs w:val="22"/>
          <w:lang w:eastAsia="en-US"/>
        </w:rPr>
        <w:tab/>
      </w:r>
      <w:r w:rsidR="00B556F3" w:rsidRPr="00F71EEB">
        <w:rPr>
          <w:rFonts w:ascii="Century Gothic" w:hAnsi="Century Gothic"/>
          <w:bCs w:val="0"/>
          <w:sz w:val="22"/>
          <w:szCs w:val="22"/>
          <w:lang w:eastAsia="en-US"/>
        </w:rPr>
        <w:t xml:space="preserve">På </w:t>
      </w:r>
      <w:r w:rsidRPr="00F71EEB">
        <w:rPr>
          <w:rFonts w:ascii="Century Gothic" w:hAnsi="Century Gothic"/>
          <w:bCs w:val="0"/>
          <w:sz w:val="22"/>
          <w:szCs w:val="22"/>
          <w:lang w:eastAsia="en-US"/>
        </w:rPr>
        <w:t>Fixit</w:t>
      </w:r>
      <w:r w:rsidR="00B556F3" w:rsidRPr="00F71EEB">
        <w:rPr>
          <w:rFonts w:ascii="Century Gothic" w:hAnsi="Century Gothic"/>
          <w:bCs w:val="0"/>
          <w:sz w:val="22"/>
          <w:szCs w:val="22"/>
          <w:lang w:eastAsia="en-US"/>
        </w:rPr>
        <w:t xml:space="preserve"> til enhver tid gjeldene prisliste er det avtalt fakturarabatt på 20%</w:t>
      </w:r>
      <w:r w:rsidR="006E7F68" w:rsidRPr="00F71EEB">
        <w:rPr>
          <w:rFonts w:ascii="Century Gothic" w:hAnsi="Century Gothic"/>
          <w:bCs w:val="0"/>
          <w:sz w:val="22"/>
          <w:szCs w:val="22"/>
          <w:lang w:eastAsia="en-US"/>
        </w:rPr>
        <w:t xml:space="preserve"> på </w:t>
      </w:r>
      <w:r w:rsidR="00DB572A" w:rsidRPr="00F71EEB">
        <w:rPr>
          <w:rFonts w:ascii="Century Gothic" w:hAnsi="Century Gothic"/>
          <w:bCs w:val="0"/>
          <w:sz w:val="22"/>
          <w:szCs w:val="22"/>
          <w:lang w:eastAsia="en-US"/>
        </w:rPr>
        <w:t>leie av program- og maskinvare</w:t>
      </w:r>
      <w:r w:rsidR="006E7F68" w:rsidRPr="00F71EEB">
        <w:rPr>
          <w:rFonts w:ascii="Century Gothic" w:hAnsi="Century Gothic"/>
          <w:bCs w:val="0"/>
          <w:sz w:val="22"/>
          <w:szCs w:val="22"/>
          <w:lang w:eastAsia="en-US"/>
        </w:rPr>
        <w:t>.</w:t>
      </w:r>
    </w:p>
    <w:p w14:paraId="4C32FBA2" w14:textId="77777777" w:rsidR="006E7F68" w:rsidRDefault="006E7F68" w:rsidP="006E7F68">
      <w:pPr>
        <w:pStyle w:val="Brdtekstinnrykk"/>
        <w:ind w:left="708"/>
        <w:rPr>
          <w:rFonts w:ascii="Century Gothic" w:hAnsi="Century Gothic"/>
          <w:bCs w:val="0"/>
          <w:sz w:val="22"/>
          <w:szCs w:val="22"/>
          <w:lang w:eastAsia="en-US"/>
        </w:rPr>
      </w:pPr>
    </w:p>
    <w:p w14:paraId="0A0D0000" w14:textId="2FC5A40B" w:rsidR="006E7F68" w:rsidRPr="00FD585C" w:rsidRDefault="006E7F68" w:rsidP="006E7F68">
      <w:pPr>
        <w:pStyle w:val="Brdtekstinnrykk"/>
        <w:ind w:left="708"/>
        <w:rPr>
          <w:rFonts w:ascii="Century Gothic" w:hAnsi="Century Gothic"/>
          <w:sz w:val="22"/>
          <w:szCs w:val="22"/>
          <w:lang w:eastAsia="en-US"/>
        </w:rPr>
      </w:pPr>
      <w:r w:rsidRPr="00DB572A">
        <w:rPr>
          <w:rFonts w:ascii="Century Gothic" w:hAnsi="Century Gothic"/>
          <w:bCs w:val="0"/>
          <w:sz w:val="22"/>
          <w:szCs w:val="22"/>
          <w:lang w:eastAsia="en-US"/>
        </w:rPr>
        <w:t>Gjeldene prisliste og betingelser følger som Vedlegg til denne avtale.</w:t>
      </w:r>
    </w:p>
    <w:p w14:paraId="0A58C1BC" w14:textId="77777777" w:rsidR="006E7F68" w:rsidRPr="006E7F68" w:rsidRDefault="006E7F68" w:rsidP="006E7F68">
      <w:pPr>
        <w:pStyle w:val="Brdtekstinnrykk"/>
        <w:ind w:left="708"/>
        <w:rPr>
          <w:rFonts w:ascii="Century Gothic" w:hAnsi="Century Gothic"/>
          <w:bCs w:val="0"/>
          <w:sz w:val="22"/>
          <w:szCs w:val="22"/>
          <w:lang w:eastAsia="en-US"/>
        </w:rPr>
      </w:pPr>
    </w:p>
    <w:p w14:paraId="49516DF0" w14:textId="77777777" w:rsidR="00B556F3" w:rsidRPr="009A3BED" w:rsidRDefault="00B556F3" w:rsidP="00B556F3">
      <w:pPr>
        <w:pStyle w:val="Brdtekstinnrykk"/>
        <w:ind w:left="708"/>
        <w:rPr>
          <w:rFonts w:ascii="Century Gothic" w:hAnsi="Century Gothic"/>
          <w:sz w:val="22"/>
          <w:szCs w:val="22"/>
          <w:lang w:eastAsia="en-US"/>
        </w:rPr>
      </w:pPr>
      <w:r w:rsidRPr="00FD585C">
        <w:rPr>
          <w:rFonts w:ascii="Century Gothic" w:hAnsi="Century Gothic"/>
          <w:bCs w:val="0"/>
          <w:sz w:val="22"/>
          <w:szCs w:val="22"/>
          <w:lang w:eastAsia="en-US"/>
        </w:rPr>
        <w:t>Unntak er:</w:t>
      </w:r>
    </w:p>
    <w:p w14:paraId="53F37677" w14:textId="77777777" w:rsidR="00B556F3" w:rsidRPr="00FD585C" w:rsidRDefault="00B556F3" w:rsidP="00B556F3">
      <w:pPr>
        <w:pStyle w:val="Brdtekstinnrykk"/>
        <w:ind w:left="0"/>
        <w:rPr>
          <w:rFonts w:ascii="Century Gothic" w:hAnsi="Century Gothic"/>
          <w:sz w:val="22"/>
          <w:szCs w:val="22"/>
          <w:lang w:eastAsia="en-US"/>
        </w:rPr>
      </w:pPr>
    </w:p>
    <w:p w14:paraId="3E148ABF" w14:textId="77777777" w:rsidR="00B556F3" w:rsidRPr="009A3BED" w:rsidRDefault="00B556F3" w:rsidP="00B556F3">
      <w:pPr>
        <w:pStyle w:val="Brdtekstinnrykk"/>
        <w:numPr>
          <w:ilvl w:val="0"/>
          <w:numId w:val="12"/>
        </w:numPr>
        <w:rPr>
          <w:rFonts w:ascii="Century Gothic" w:hAnsi="Century Gothic"/>
          <w:sz w:val="22"/>
          <w:szCs w:val="22"/>
          <w:lang w:eastAsia="en-US"/>
        </w:rPr>
      </w:pPr>
      <w:r w:rsidRPr="00FD585C">
        <w:rPr>
          <w:rFonts w:ascii="Century Gothic" w:hAnsi="Century Gothic"/>
          <w:bCs w:val="0"/>
          <w:sz w:val="22"/>
          <w:szCs w:val="22"/>
          <w:lang w:eastAsia="en-US"/>
        </w:rPr>
        <w:t xml:space="preserve">Timepåminnelser på SMS er det avtalt en fakturarabatt på 25%. </w:t>
      </w:r>
    </w:p>
    <w:p w14:paraId="351BA139" w14:textId="77777777" w:rsidR="00B556F3" w:rsidRPr="009A3BED" w:rsidRDefault="00B556F3" w:rsidP="00B556F3">
      <w:pPr>
        <w:pStyle w:val="Brdtekstinnrykk"/>
        <w:ind w:left="0"/>
        <w:rPr>
          <w:rFonts w:ascii="Century Gothic" w:hAnsi="Century Gothic"/>
          <w:sz w:val="22"/>
          <w:szCs w:val="22"/>
          <w:lang w:eastAsia="en-US"/>
        </w:rPr>
      </w:pPr>
    </w:p>
    <w:p w14:paraId="0004C766" w14:textId="77777777" w:rsidR="00B556F3" w:rsidRPr="009A3BED" w:rsidRDefault="00B556F3" w:rsidP="00B556F3">
      <w:pPr>
        <w:pStyle w:val="Brdtekstinnrykk"/>
        <w:numPr>
          <w:ilvl w:val="0"/>
          <w:numId w:val="12"/>
        </w:numPr>
        <w:rPr>
          <w:rFonts w:ascii="Century Gothic" w:hAnsi="Century Gothic"/>
          <w:sz w:val="22"/>
          <w:szCs w:val="22"/>
          <w:lang w:eastAsia="en-US"/>
        </w:rPr>
      </w:pPr>
      <w:r w:rsidRPr="00FD585C">
        <w:rPr>
          <w:rFonts w:ascii="Century Gothic" w:hAnsi="Century Gothic"/>
          <w:bCs w:val="0"/>
          <w:sz w:val="22"/>
          <w:szCs w:val="22"/>
          <w:lang w:eastAsia="en-US"/>
        </w:rPr>
        <w:t>Engangskostnader ved etablering er det avtalt en fakturarabatt på 40%.</w:t>
      </w:r>
    </w:p>
    <w:p w14:paraId="526256AA" w14:textId="77777777" w:rsidR="00B556F3" w:rsidRPr="00FD585C" w:rsidRDefault="00B556F3" w:rsidP="00B556F3">
      <w:pPr>
        <w:pStyle w:val="Brdtekstinnrykk"/>
        <w:ind w:left="0"/>
        <w:rPr>
          <w:rFonts w:ascii="Century Gothic" w:hAnsi="Century Gothic"/>
          <w:sz w:val="22"/>
          <w:szCs w:val="22"/>
          <w:lang w:eastAsia="en-US"/>
        </w:rPr>
      </w:pPr>
    </w:p>
    <w:p w14:paraId="21A3A3F5" w14:textId="5C30C94B" w:rsidR="00B556F3" w:rsidRPr="00FD585C" w:rsidRDefault="00B556F3" w:rsidP="00B556F3">
      <w:pPr>
        <w:pStyle w:val="Brdtekstinnrykk"/>
        <w:numPr>
          <w:ilvl w:val="0"/>
          <w:numId w:val="12"/>
        </w:numPr>
        <w:rPr>
          <w:rFonts w:ascii="Century Gothic" w:hAnsi="Century Gothic"/>
          <w:sz w:val="22"/>
          <w:szCs w:val="22"/>
          <w:lang w:eastAsia="en-US"/>
        </w:rPr>
      </w:pPr>
      <w:r w:rsidRPr="00FD585C">
        <w:rPr>
          <w:rFonts w:ascii="Century Gothic" w:hAnsi="Century Gothic"/>
          <w:bCs w:val="0"/>
          <w:sz w:val="22"/>
          <w:szCs w:val="22"/>
          <w:lang w:eastAsia="en-US"/>
        </w:rPr>
        <w:t>Ved konvertering eller bestilling av Fix</w:t>
      </w:r>
      <w:r>
        <w:rPr>
          <w:rFonts w:ascii="Century Gothic" w:hAnsi="Century Gothic"/>
          <w:bCs w:val="0"/>
          <w:sz w:val="22"/>
          <w:szCs w:val="22"/>
          <w:lang w:eastAsia="en-US"/>
        </w:rPr>
        <w:t>i</w:t>
      </w:r>
      <w:r w:rsidRPr="00FD585C">
        <w:rPr>
          <w:rFonts w:ascii="Century Gothic" w:hAnsi="Century Gothic"/>
          <w:bCs w:val="0"/>
          <w:sz w:val="22"/>
          <w:szCs w:val="22"/>
          <w:lang w:eastAsia="en-US"/>
        </w:rPr>
        <w:t>t før 30.06.2021, eller ved bestilling av Fixit på VHC sin ledersamling i 2021, settes prisen for alle engangskostnader ved etablering inkludert reise og opphold, til kr. 5.000,- eks. mva.</w:t>
      </w:r>
      <w:r w:rsidR="002809B0">
        <w:rPr>
          <w:rFonts w:ascii="Century Gothic" w:hAnsi="Century Gothic"/>
          <w:bCs w:val="0"/>
          <w:sz w:val="22"/>
          <w:szCs w:val="22"/>
          <w:lang w:eastAsia="en-US"/>
        </w:rPr>
        <w:t xml:space="preserve"> Har man Fixit fra før tilkommer det ikke noen kostnad på dette. </w:t>
      </w:r>
    </w:p>
    <w:p w14:paraId="7826CE85" w14:textId="77777777" w:rsidR="00B556F3" w:rsidRPr="00FD585C" w:rsidRDefault="00B556F3" w:rsidP="00DB572A">
      <w:pPr>
        <w:pStyle w:val="Brdtekstinnrykk"/>
        <w:ind w:left="0"/>
        <w:rPr>
          <w:rFonts w:ascii="Century Gothic" w:hAnsi="Century Gothic"/>
          <w:sz w:val="22"/>
          <w:szCs w:val="22"/>
          <w:lang w:eastAsia="en-US"/>
        </w:rPr>
      </w:pPr>
    </w:p>
    <w:p w14:paraId="6CF4B4EC" w14:textId="5B669D41" w:rsidR="000B391A" w:rsidRDefault="000B391A" w:rsidP="00B556F3">
      <w:pPr>
        <w:pStyle w:val="Brdtekstinnrykk"/>
        <w:ind w:left="708" w:hanging="708"/>
        <w:rPr>
          <w:rFonts w:ascii="Century Gothic" w:hAnsi="Century Gothic"/>
          <w:bCs w:val="0"/>
          <w:sz w:val="22"/>
          <w:szCs w:val="22"/>
          <w:lang w:eastAsia="en-US"/>
        </w:rPr>
      </w:pPr>
      <w:r>
        <w:rPr>
          <w:rFonts w:ascii="Century Gothic" w:hAnsi="Century Gothic"/>
          <w:bCs w:val="0"/>
          <w:sz w:val="22"/>
          <w:szCs w:val="22"/>
          <w:lang w:eastAsia="en-US"/>
        </w:rPr>
        <w:t>5.2</w:t>
      </w:r>
      <w:r>
        <w:rPr>
          <w:rFonts w:ascii="Century Gothic" w:hAnsi="Century Gothic"/>
          <w:bCs w:val="0"/>
          <w:sz w:val="22"/>
          <w:szCs w:val="22"/>
          <w:lang w:eastAsia="en-US"/>
        </w:rPr>
        <w:tab/>
      </w:r>
      <w:r w:rsidR="00B556F3" w:rsidRPr="009A3BED">
        <w:rPr>
          <w:rFonts w:ascii="Century Gothic" w:hAnsi="Century Gothic"/>
          <w:bCs w:val="0"/>
          <w:sz w:val="22"/>
          <w:szCs w:val="22"/>
          <w:lang w:eastAsia="en-US"/>
        </w:rPr>
        <w:t xml:space="preserve">Utrullering </w:t>
      </w:r>
      <w:r>
        <w:rPr>
          <w:rFonts w:ascii="Century Gothic" w:hAnsi="Century Gothic"/>
          <w:bCs w:val="0"/>
          <w:sz w:val="22"/>
          <w:szCs w:val="22"/>
          <w:lang w:eastAsia="en-US"/>
        </w:rPr>
        <w:t>vil finne</w:t>
      </w:r>
      <w:r w:rsidR="00B556F3">
        <w:rPr>
          <w:rFonts w:ascii="Century Gothic" w:hAnsi="Century Gothic"/>
          <w:bCs w:val="0"/>
          <w:sz w:val="22"/>
          <w:szCs w:val="22"/>
          <w:lang w:eastAsia="en-US"/>
        </w:rPr>
        <w:t xml:space="preserve"> sted i p</w:t>
      </w:r>
      <w:r w:rsidR="00B556F3" w:rsidRPr="009A3BED">
        <w:rPr>
          <w:rFonts w:ascii="Century Gothic" w:hAnsi="Century Gothic"/>
          <w:bCs w:val="0"/>
          <w:sz w:val="22"/>
          <w:szCs w:val="22"/>
          <w:lang w:eastAsia="en-US"/>
        </w:rPr>
        <w:t>erioden fra</w:t>
      </w:r>
      <w:r>
        <w:rPr>
          <w:rFonts w:ascii="Century Gothic" w:hAnsi="Century Gothic"/>
          <w:bCs w:val="0"/>
          <w:sz w:val="22"/>
          <w:szCs w:val="22"/>
          <w:lang w:eastAsia="en-US"/>
        </w:rPr>
        <w:t xml:space="preserve"> tidligst</w:t>
      </w:r>
      <w:r w:rsidR="00B556F3" w:rsidRPr="009A3BED">
        <w:rPr>
          <w:rFonts w:ascii="Century Gothic" w:hAnsi="Century Gothic"/>
          <w:bCs w:val="0"/>
          <w:sz w:val="22"/>
          <w:szCs w:val="22"/>
          <w:lang w:eastAsia="en-US"/>
        </w:rPr>
        <w:t xml:space="preserve"> </w:t>
      </w:r>
      <w:r w:rsidR="00B556F3">
        <w:rPr>
          <w:rFonts w:ascii="Century Gothic" w:hAnsi="Century Gothic"/>
          <w:bCs w:val="0"/>
          <w:sz w:val="22"/>
          <w:szCs w:val="22"/>
          <w:lang w:eastAsia="en-US"/>
        </w:rPr>
        <w:t>01.03.2021</w:t>
      </w:r>
      <w:r w:rsidR="00B43BEB">
        <w:rPr>
          <w:rFonts w:ascii="Century Gothic" w:hAnsi="Century Gothic"/>
          <w:bCs w:val="0"/>
          <w:sz w:val="22"/>
          <w:szCs w:val="22"/>
          <w:lang w:eastAsia="en-US"/>
        </w:rPr>
        <w:t xml:space="preserve">. </w:t>
      </w:r>
      <w:r w:rsidR="002809B0">
        <w:rPr>
          <w:rFonts w:ascii="Century Gothic" w:hAnsi="Century Gothic"/>
          <w:bCs w:val="0"/>
          <w:sz w:val="22"/>
          <w:szCs w:val="22"/>
          <w:lang w:eastAsia="en-US"/>
        </w:rPr>
        <w:t xml:space="preserve"> </w:t>
      </w:r>
      <w:r w:rsidR="00B556F3">
        <w:rPr>
          <w:rFonts w:ascii="Century Gothic" w:hAnsi="Century Gothic"/>
          <w:bCs w:val="0"/>
          <w:sz w:val="22"/>
          <w:szCs w:val="22"/>
          <w:lang w:eastAsia="en-US"/>
        </w:rPr>
        <w:t xml:space="preserve"> </w:t>
      </w:r>
    </w:p>
    <w:p w14:paraId="28E0F998" w14:textId="77777777" w:rsidR="000B391A" w:rsidRDefault="000B391A" w:rsidP="00B556F3">
      <w:pPr>
        <w:pStyle w:val="Brdtekstinnrykk"/>
        <w:ind w:left="708" w:hanging="708"/>
        <w:rPr>
          <w:rFonts w:ascii="Century Gothic" w:hAnsi="Century Gothic"/>
          <w:bCs w:val="0"/>
          <w:sz w:val="22"/>
          <w:szCs w:val="22"/>
          <w:lang w:eastAsia="en-US"/>
        </w:rPr>
      </w:pPr>
    </w:p>
    <w:p w14:paraId="65FBA1C7" w14:textId="369D67B6" w:rsidR="00B556F3" w:rsidRPr="00685700" w:rsidRDefault="000B391A" w:rsidP="00685700">
      <w:pPr>
        <w:ind w:left="706" w:hanging="706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  <w:lang w:eastAsia="en-US"/>
        </w:rPr>
        <w:tab/>
      </w:r>
      <w:r>
        <w:rPr>
          <w:rFonts w:ascii="Century Gothic" w:hAnsi="Century Gothic"/>
          <w:bCs/>
          <w:sz w:val="22"/>
          <w:szCs w:val="22"/>
        </w:rPr>
        <w:t>Fixit</w:t>
      </w:r>
      <w:r w:rsidRPr="00FD585C">
        <w:rPr>
          <w:rFonts w:ascii="Century Gothic" w:hAnsi="Century Gothic"/>
          <w:bCs/>
          <w:sz w:val="22"/>
          <w:szCs w:val="22"/>
        </w:rPr>
        <w:t xml:space="preserve"> konverterer nødvendig historiske data, kunder, resepter, fremtidige timebestillinger etc. fra </w:t>
      </w:r>
      <w:r>
        <w:rPr>
          <w:rFonts w:ascii="Century Gothic" w:hAnsi="Century Gothic"/>
          <w:bCs/>
          <w:sz w:val="22"/>
          <w:szCs w:val="22"/>
        </w:rPr>
        <w:t>VHC sin nåværende dataleverandør.</w:t>
      </w:r>
    </w:p>
    <w:p w14:paraId="017A3367" w14:textId="77777777" w:rsidR="00B556F3" w:rsidRPr="009A3BED" w:rsidRDefault="00B556F3" w:rsidP="00B556F3">
      <w:pPr>
        <w:pStyle w:val="Brdtekstinnrykk"/>
        <w:ind w:left="708"/>
        <w:rPr>
          <w:rFonts w:ascii="Century Gothic" w:hAnsi="Century Gothic"/>
          <w:sz w:val="22"/>
          <w:szCs w:val="22"/>
          <w:lang w:eastAsia="en-US"/>
        </w:rPr>
      </w:pPr>
    </w:p>
    <w:p w14:paraId="108F9083" w14:textId="66170178" w:rsidR="00B556F3" w:rsidRDefault="000B391A" w:rsidP="000B391A">
      <w:pPr>
        <w:pStyle w:val="Brdtekstinnrykk"/>
        <w:ind w:left="708" w:hanging="708"/>
        <w:rPr>
          <w:rFonts w:ascii="Century Gothic" w:hAnsi="Century Gothic"/>
          <w:bCs w:val="0"/>
          <w:sz w:val="22"/>
          <w:szCs w:val="22"/>
          <w:lang w:eastAsia="en-US"/>
        </w:rPr>
      </w:pPr>
      <w:r>
        <w:rPr>
          <w:rFonts w:ascii="Century Gothic" w:hAnsi="Century Gothic"/>
          <w:bCs w:val="0"/>
          <w:sz w:val="22"/>
          <w:szCs w:val="22"/>
          <w:lang w:eastAsia="en-US"/>
        </w:rPr>
        <w:t>5.3</w:t>
      </w:r>
      <w:r>
        <w:rPr>
          <w:rFonts w:ascii="Century Gothic" w:hAnsi="Century Gothic"/>
          <w:bCs w:val="0"/>
          <w:sz w:val="22"/>
          <w:szCs w:val="22"/>
          <w:lang w:eastAsia="en-US"/>
        </w:rPr>
        <w:tab/>
        <w:t>Vitec Fixit Systemer</w:t>
      </w:r>
      <w:r w:rsidR="00B556F3" w:rsidRPr="00FD585C">
        <w:rPr>
          <w:rFonts w:ascii="Century Gothic" w:hAnsi="Century Gothic"/>
          <w:bCs w:val="0"/>
          <w:sz w:val="22"/>
          <w:szCs w:val="22"/>
          <w:lang w:eastAsia="en-US"/>
        </w:rPr>
        <w:t xml:space="preserve"> har eiendomsretten for alt utstyr som leies </w:t>
      </w:r>
      <w:r>
        <w:rPr>
          <w:rFonts w:ascii="Century Gothic" w:hAnsi="Century Gothic"/>
          <w:bCs w:val="0"/>
          <w:sz w:val="22"/>
          <w:szCs w:val="22"/>
          <w:lang w:eastAsia="en-US"/>
        </w:rPr>
        <w:t>ut til salongen/salongene</w:t>
      </w:r>
      <w:r w:rsidR="00B556F3" w:rsidRPr="009A3BED">
        <w:rPr>
          <w:rFonts w:ascii="Century Gothic" w:hAnsi="Century Gothic"/>
          <w:bCs w:val="0"/>
          <w:sz w:val="22"/>
          <w:szCs w:val="22"/>
          <w:lang w:eastAsia="en-US"/>
        </w:rPr>
        <w:t>.</w:t>
      </w:r>
    </w:p>
    <w:p w14:paraId="4FA08B08" w14:textId="77777777" w:rsidR="00685700" w:rsidRPr="009A3BED" w:rsidRDefault="00685700" w:rsidP="000B391A">
      <w:pPr>
        <w:pStyle w:val="Brdtekstinnrykk"/>
        <w:ind w:left="708" w:hanging="708"/>
        <w:rPr>
          <w:rFonts w:ascii="Century Gothic" w:hAnsi="Century Gothic"/>
          <w:sz w:val="22"/>
          <w:szCs w:val="22"/>
          <w:lang w:eastAsia="en-US"/>
        </w:rPr>
      </w:pPr>
    </w:p>
    <w:p w14:paraId="277ED9EF" w14:textId="120F2B17" w:rsidR="000B391A" w:rsidRDefault="000B391A" w:rsidP="000B391A">
      <w:pPr>
        <w:pStyle w:val="Brdtekstinnrykk"/>
        <w:ind w:left="708" w:hanging="708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bCs w:val="0"/>
          <w:sz w:val="22"/>
          <w:szCs w:val="22"/>
          <w:lang w:eastAsia="en-US"/>
        </w:rPr>
        <w:t>5.6</w:t>
      </w:r>
      <w:r>
        <w:rPr>
          <w:rFonts w:ascii="Century Gothic" w:hAnsi="Century Gothic"/>
          <w:bCs w:val="0"/>
          <w:sz w:val="22"/>
          <w:szCs w:val="22"/>
          <w:lang w:eastAsia="en-US"/>
        </w:rPr>
        <w:tab/>
      </w:r>
      <w:r w:rsidR="00685700">
        <w:rPr>
          <w:rFonts w:ascii="Century Gothic" w:hAnsi="Century Gothic"/>
          <w:bCs w:val="0"/>
          <w:sz w:val="22"/>
          <w:szCs w:val="22"/>
          <w:lang w:eastAsia="en-US"/>
        </w:rPr>
        <w:t>Vitec Fixit Systemer</w:t>
      </w:r>
      <w:r w:rsidR="00B556F3" w:rsidRPr="00FD585C">
        <w:rPr>
          <w:rFonts w:ascii="Century Gothic" w:hAnsi="Century Gothic"/>
          <w:bCs w:val="0"/>
          <w:sz w:val="22"/>
          <w:szCs w:val="22"/>
          <w:lang w:eastAsia="en-US"/>
        </w:rPr>
        <w:t xml:space="preserve"> vil bytte ut alt utstyr hver</w:t>
      </w:r>
      <w:r w:rsidR="00B556F3" w:rsidRPr="009A3BED">
        <w:rPr>
          <w:rFonts w:ascii="Century Gothic" w:hAnsi="Century Gothic"/>
          <w:bCs w:val="0"/>
          <w:sz w:val="22"/>
          <w:szCs w:val="22"/>
          <w:lang w:eastAsia="en-US"/>
        </w:rPr>
        <w:t>t</w:t>
      </w:r>
      <w:r w:rsidR="00B556F3" w:rsidRPr="00FD585C">
        <w:rPr>
          <w:rFonts w:ascii="Century Gothic" w:hAnsi="Century Gothic"/>
          <w:bCs w:val="0"/>
          <w:sz w:val="22"/>
          <w:szCs w:val="22"/>
          <w:lang w:eastAsia="en-US"/>
        </w:rPr>
        <w:t xml:space="preserve"> </w:t>
      </w:r>
      <w:r w:rsidR="00B556F3" w:rsidRPr="009A3BED">
        <w:rPr>
          <w:rFonts w:ascii="Century Gothic" w:hAnsi="Century Gothic"/>
          <w:bCs w:val="0"/>
          <w:sz w:val="22"/>
          <w:szCs w:val="22"/>
          <w:lang w:eastAsia="en-US"/>
        </w:rPr>
        <w:t>4-5´te</w:t>
      </w:r>
      <w:r w:rsidR="00B556F3" w:rsidRPr="00FD585C">
        <w:rPr>
          <w:rFonts w:ascii="Century Gothic" w:hAnsi="Century Gothic"/>
          <w:bCs w:val="0"/>
          <w:sz w:val="22"/>
          <w:szCs w:val="22"/>
          <w:lang w:eastAsia="en-US"/>
        </w:rPr>
        <w:t xml:space="preserve"> år</w:t>
      </w:r>
      <w:r w:rsidR="00B556F3" w:rsidRPr="009A3BED">
        <w:rPr>
          <w:rFonts w:ascii="Century Gothic" w:hAnsi="Century Gothic"/>
          <w:bCs w:val="0"/>
          <w:sz w:val="22"/>
          <w:szCs w:val="22"/>
          <w:lang w:eastAsia="en-US"/>
        </w:rPr>
        <w:t>, eller ved behov.</w:t>
      </w:r>
      <w:bookmarkStart w:id="1" w:name="_Hlk44331923"/>
    </w:p>
    <w:p w14:paraId="1B9DECC3" w14:textId="77777777" w:rsidR="000B391A" w:rsidRDefault="000B391A" w:rsidP="000B391A">
      <w:pPr>
        <w:pStyle w:val="Brdtekstinnrykk"/>
        <w:ind w:left="0"/>
        <w:rPr>
          <w:rFonts w:ascii="Century Gothic" w:hAnsi="Century Gothic"/>
          <w:sz w:val="22"/>
          <w:szCs w:val="22"/>
          <w:lang w:eastAsia="en-US"/>
        </w:rPr>
      </w:pPr>
    </w:p>
    <w:p w14:paraId="04EE661B" w14:textId="4E5AFA79" w:rsidR="00FB0DC6" w:rsidRPr="00943948" w:rsidRDefault="000B391A" w:rsidP="000B391A">
      <w:pPr>
        <w:pStyle w:val="Brdtekstinnrykk"/>
        <w:ind w:left="708" w:hanging="708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5.7</w:t>
      </w:r>
      <w:r w:rsidR="00685700">
        <w:rPr>
          <w:rFonts w:ascii="Century Gothic" w:hAnsi="Century Gothic"/>
          <w:sz w:val="22"/>
          <w:szCs w:val="22"/>
          <w:lang w:eastAsia="en-US"/>
        </w:rPr>
        <w:tab/>
        <w:t>E</w:t>
      </w:r>
      <w:r>
        <w:rPr>
          <w:rFonts w:ascii="Century Gothic" w:hAnsi="Century Gothic"/>
          <w:sz w:val="22"/>
          <w:szCs w:val="22"/>
          <w:lang w:eastAsia="en-US"/>
        </w:rPr>
        <w:t xml:space="preserve">n </w:t>
      </w:r>
      <w:r w:rsidR="00685700">
        <w:rPr>
          <w:rFonts w:ascii="Century Gothic" w:hAnsi="Century Gothic"/>
          <w:sz w:val="22"/>
          <w:szCs w:val="22"/>
          <w:lang w:eastAsia="en-US"/>
        </w:rPr>
        <w:t xml:space="preserve">eventuell </w:t>
      </w:r>
      <w:r>
        <w:rPr>
          <w:rFonts w:ascii="Century Gothic" w:hAnsi="Century Gothic"/>
          <w:sz w:val="22"/>
          <w:szCs w:val="22"/>
          <w:lang w:eastAsia="en-US"/>
        </w:rPr>
        <w:t xml:space="preserve">«teknologirabatt» </w:t>
      </w:r>
      <w:r w:rsidR="00BB0FA3">
        <w:rPr>
          <w:rFonts w:ascii="Century Gothic" w:hAnsi="Century Gothic"/>
          <w:sz w:val="22"/>
          <w:szCs w:val="22"/>
          <w:lang w:eastAsia="en-US"/>
        </w:rPr>
        <w:t xml:space="preserve">som kommer i tillegg til avtalt fakturarabatt, </w:t>
      </w:r>
      <w:r>
        <w:rPr>
          <w:rFonts w:ascii="Century Gothic" w:hAnsi="Century Gothic"/>
          <w:sz w:val="22"/>
          <w:szCs w:val="22"/>
          <w:lang w:eastAsia="en-US"/>
        </w:rPr>
        <w:t xml:space="preserve">ved å benytte </w:t>
      </w:r>
      <w:r w:rsidRPr="00DB572A">
        <w:rPr>
          <w:rFonts w:ascii="Century Gothic" w:hAnsi="Century Gothic"/>
          <w:sz w:val="22"/>
          <w:szCs w:val="22"/>
          <w:lang w:eastAsia="en-US"/>
        </w:rPr>
        <w:t xml:space="preserve">digital </w:t>
      </w:r>
      <w:r w:rsidR="006D3CEC" w:rsidRPr="00DB572A">
        <w:rPr>
          <w:rFonts w:ascii="Century Gothic" w:hAnsi="Century Gothic"/>
          <w:sz w:val="22"/>
          <w:szCs w:val="22"/>
          <w:lang w:eastAsia="en-US"/>
        </w:rPr>
        <w:t>vare</w:t>
      </w:r>
      <w:r w:rsidRPr="00DB572A">
        <w:rPr>
          <w:rFonts w:ascii="Century Gothic" w:hAnsi="Century Gothic"/>
          <w:sz w:val="22"/>
          <w:szCs w:val="22"/>
          <w:lang w:eastAsia="en-US"/>
        </w:rPr>
        <w:t>bestilling</w:t>
      </w:r>
      <w:r>
        <w:rPr>
          <w:rFonts w:ascii="Century Gothic" w:hAnsi="Century Gothic"/>
          <w:sz w:val="22"/>
          <w:szCs w:val="22"/>
          <w:lang w:eastAsia="en-US"/>
        </w:rPr>
        <w:t>, pakkseddel, varemottak og faktura. Fix</w:t>
      </w:r>
      <w:r w:rsidR="00DB572A">
        <w:rPr>
          <w:rFonts w:ascii="Century Gothic" w:hAnsi="Century Gothic"/>
          <w:sz w:val="22"/>
          <w:szCs w:val="22"/>
          <w:lang w:eastAsia="en-US"/>
        </w:rPr>
        <w:t>it</w:t>
      </w:r>
      <w:r w:rsidR="00563F0C" w:rsidRPr="00943948">
        <w:rPr>
          <w:rFonts w:ascii="Century Gothic" w:hAnsi="Century Gothic"/>
          <w:sz w:val="22"/>
          <w:szCs w:val="22"/>
          <w:lang w:eastAsia="en-US"/>
        </w:rPr>
        <w:t xml:space="preserve"> innkrever avtalt beløp fra </w:t>
      </w:r>
      <w:r>
        <w:rPr>
          <w:rFonts w:ascii="Century Gothic" w:hAnsi="Century Gothic"/>
          <w:sz w:val="22"/>
          <w:szCs w:val="22"/>
          <w:lang w:eastAsia="en-US"/>
        </w:rPr>
        <w:t>leverandørene og utbetale</w:t>
      </w:r>
      <w:r w:rsidR="00B220F6">
        <w:rPr>
          <w:rFonts w:ascii="Century Gothic" w:hAnsi="Century Gothic"/>
          <w:sz w:val="22"/>
          <w:szCs w:val="22"/>
          <w:lang w:eastAsia="en-US"/>
        </w:rPr>
        <w:t>r</w:t>
      </w:r>
      <w:r w:rsidR="00563F0C" w:rsidRPr="00943948">
        <w:rPr>
          <w:rFonts w:ascii="Century Gothic" w:hAnsi="Century Gothic"/>
          <w:sz w:val="22"/>
          <w:szCs w:val="22"/>
          <w:lang w:eastAsia="en-US"/>
        </w:rPr>
        <w:t xml:space="preserve"> oppnådd teknologirabatt direkte til hver salong</w:t>
      </w:r>
      <w:r>
        <w:rPr>
          <w:rFonts w:ascii="Century Gothic" w:hAnsi="Century Gothic"/>
          <w:sz w:val="22"/>
          <w:szCs w:val="22"/>
          <w:lang w:eastAsia="en-US"/>
        </w:rPr>
        <w:t xml:space="preserve"> kvartalsvis, som fratrekk på </w:t>
      </w:r>
      <w:r w:rsidR="00BB0FA3">
        <w:rPr>
          <w:rFonts w:ascii="Century Gothic" w:hAnsi="Century Gothic"/>
          <w:sz w:val="22"/>
          <w:szCs w:val="22"/>
          <w:lang w:eastAsia="en-US"/>
        </w:rPr>
        <w:t xml:space="preserve">kvartalsfaktura. </w:t>
      </w:r>
      <w:r>
        <w:rPr>
          <w:rFonts w:ascii="Century Gothic" w:hAnsi="Century Gothic"/>
          <w:sz w:val="22"/>
          <w:szCs w:val="22"/>
          <w:lang w:eastAsia="en-US"/>
        </w:rPr>
        <w:t xml:space="preserve"> </w:t>
      </w:r>
    </w:p>
    <w:p w14:paraId="5C979D85" w14:textId="77777777" w:rsidR="00FD585C" w:rsidRDefault="00FD585C" w:rsidP="00FD585C">
      <w:pPr>
        <w:ind w:left="709"/>
        <w:rPr>
          <w:rFonts w:ascii="Century Gothic" w:hAnsi="Century Gothic"/>
          <w:sz w:val="22"/>
          <w:szCs w:val="22"/>
          <w:lang w:eastAsia="en-US"/>
        </w:rPr>
      </w:pPr>
    </w:p>
    <w:bookmarkEnd w:id="1"/>
    <w:p w14:paraId="4D6BEF1C" w14:textId="54709375" w:rsidR="000B391A" w:rsidRPr="009A3BED" w:rsidRDefault="000B391A" w:rsidP="000B391A">
      <w:p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  <w:lang w:eastAsia="en-US"/>
        </w:rPr>
        <w:t>6</w:t>
      </w:r>
      <w:r>
        <w:rPr>
          <w:rFonts w:ascii="Century Gothic" w:hAnsi="Century Gothic"/>
          <w:b/>
          <w:bCs/>
          <w:sz w:val="22"/>
          <w:szCs w:val="22"/>
          <w:lang w:eastAsia="en-US"/>
        </w:rPr>
        <w:tab/>
        <w:t xml:space="preserve">DETTE INNEBÆRER DET Å VÆRE TILKNYTTET </w:t>
      </w:r>
      <w:r w:rsidR="001402BA">
        <w:rPr>
          <w:rFonts w:ascii="Century Gothic" w:hAnsi="Century Gothic"/>
          <w:b/>
          <w:bCs/>
          <w:sz w:val="22"/>
          <w:szCs w:val="22"/>
          <w:lang w:eastAsia="en-US"/>
        </w:rPr>
        <w:t>«KJEDEAVTALEN»</w:t>
      </w:r>
      <w:r>
        <w:rPr>
          <w:rFonts w:ascii="Century Gothic" w:hAnsi="Century Gothic"/>
          <w:b/>
          <w:bCs/>
          <w:sz w:val="22"/>
          <w:szCs w:val="22"/>
          <w:lang w:eastAsia="en-US"/>
        </w:rPr>
        <w:t xml:space="preserve"> TIL VHC</w:t>
      </w:r>
      <w:r w:rsidRPr="009A3BED">
        <w:rPr>
          <w:rFonts w:ascii="Century Gothic" w:hAnsi="Century Gothic"/>
          <w:b/>
          <w:bCs/>
          <w:sz w:val="22"/>
          <w:szCs w:val="22"/>
          <w:lang w:eastAsia="en-US"/>
        </w:rPr>
        <w:t xml:space="preserve"> </w:t>
      </w:r>
    </w:p>
    <w:p w14:paraId="56954829" w14:textId="4278B94F" w:rsidR="000B391A" w:rsidRDefault="000B391A" w:rsidP="000B391A">
      <w:pPr>
        <w:pStyle w:val="Brdtekstinnrykk"/>
        <w:ind w:left="708" w:hanging="708"/>
        <w:rPr>
          <w:rFonts w:ascii="Century Gothic" w:hAnsi="Century Gothic"/>
          <w:bCs w:val="0"/>
          <w:sz w:val="22"/>
          <w:szCs w:val="22"/>
          <w:lang w:eastAsia="en-US"/>
        </w:rPr>
      </w:pPr>
      <w:r>
        <w:rPr>
          <w:rFonts w:ascii="Century Gothic" w:hAnsi="Century Gothic"/>
          <w:bCs w:val="0"/>
          <w:sz w:val="22"/>
          <w:szCs w:val="22"/>
          <w:lang w:eastAsia="en-US"/>
        </w:rPr>
        <w:t>6.1</w:t>
      </w:r>
      <w:r>
        <w:rPr>
          <w:rFonts w:ascii="Century Gothic" w:hAnsi="Century Gothic"/>
          <w:bCs w:val="0"/>
          <w:sz w:val="22"/>
          <w:szCs w:val="22"/>
          <w:lang w:eastAsia="en-US"/>
        </w:rPr>
        <w:tab/>
        <w:t>Priser</w:t>
      </w:r>
    </w:p>
    <w:p w14:paraId="7AFB85FB" w14:textId="1D05CCED" w:rsidR="005A3233" w:rsidRDefault="005A3233" w:rsidP="000B391A">
      <w:pPr>
        <w:pStyle w:val="Brdtekstinnrykk"/>
        <w:numPr>
          <w:ilvl w:val="0"/>
          <w:numId w:val="20"/>
        </w:numPr>
        <w:rPr>
          <w:rFonts w:ascii="Century Gothic" w:hAnsi="Century Gothic"/>
          <w:bCs w:val="0"/>
          <w:sz w:val="22"/>
          <w:szCs w:val="22"/>
          <w:lang w:eastAsia="en-US"/>
        </w:rPr>
      </w:pPr>
      <w:r>
        <w:rPr>
          <w:rFonts w:ascii="Century Gothic" w:hAnsi="Century Gothic"/>
          <w:bCs w:val="0"/>
          <w:sz w:val="22"/>
          <w:szCs w:val="22"/>
          <w:lang w:eastAsia="en-US"/>
        </w:rPr>
        <w:t xml:space="preserve">VHC godkjenner alle produkter som skal være tilgjengelig i varebasen. I praksis alle samarbeidsleverandører. Dersom salonger har produkter utenfor dette, f.eks. Hudpleieprodukter, </w:t>
      </w:r>
      <w:proofErr w:type="spellStart"/>
      <w:r>
        <w:rPr>
          <w:rFonts w:ascii="Century Gothic" w:hAnsi="Century Gothic"/>
          <w:bCs w:val="0"/>
          <w:sz w:val="22"/>
          <w:szCs w:val="22"/>
          <w:lang w:eastAsia="en-US"/>
        </w:rPr>
        <w:t>Extension</w:t>
      </w:r>
      <w:proofErr w:type="spellEnd"/>
      <w:r>
        <w:rPr>
          <w:rFonts w:ascii="Century Gothic" w:hAnsi="Century Gothic"/>
          <w:bCs w:val="0"/>
          <w:sz w:val="22"/>
          <w:szCs w:val="22"/>
          <w:lang w:eastAsia="en-US"/>
        </w:rPr>
        <w:t xml:space="preserve"> m.m., vil VHC løse dette, forutsatt at produktene er tilgjengelig i Fixit sin varedatabase.  </w:t>
      </w:r>
    </w:p>
    <w:p w14:paraId="290A4CBA" w14:textId="4AFF02F2" w:rsidR="000B391A" w:rsidRDefault="000B391A" w:rsidP="000B391A">
      <w:pPr>
        <w:pStyle w:val="Brdtekstinnrykk"/>
        <w:numPr>
          <w:ilvl w:val="0"/>
          <w:numId w:val="20"/>
        </w:numPr>
        <w:rPr>
          <w:rFonts w:ascii="Century Gothic" w:hAnsi="Century Gothic"/>
          <w:bCs w:val="0"/>
          <w:sz w:val="22"/>
          <w:szCs w:val="22"/>
          <w:lang w:eastAsia="en-US"/>
        </w:rPr>
      </w:pPr>
      <w:r>
        <w:rPr>
          <w:rFonts w:ascii="Century Gothic" w:hAnsi="Century Gothic"/>
          <w:bCs w:val="0"/>
          <w:sz w:val="22"/>
          <w:szCs w:val="22"/>
          <w:lang w:eastAsia="en-US"/>
        </w:rPr>
        <w:t xml:space="preserve">VHC kalkulerer alle salgspriser i </w:t>
      </w:r>
      <w:r w:rsidR="005A3233">
        <w:rPr>
          <w:rFonts w:ascii="Century Gothic" w:hAnsi="Century Gothic"/>
          <w:bCs w:val="0"/>
          <w:sz w:val="22"/>
          <w:szCs w:val="22"/>
          <w:lang w:eastAsia="en-US"/>
        </w:rPr>
        <w:t xml:space="preserve">på alle produkter som er tilgjengelig i </w:t>
      </w:r>
      <w:r>
        <w:rPr>
          <w:rFonts w:ascii="Century Gothic" w:hAnsi="Century Gothic"/>
          <w:bCs w:val="0"/>
          <w:sz w:val="22"/>
          <w:szCs w:val="22"/>
          <w:lang w:eastAsia="en-US"/>
        </w:rPr>
        <w:t>vare</w:t>
      </w:r>
      <w:r w:rsidR="005A3233">
        <w:rPr>
          <w:rFonts w:ascii="Century Gothic" w:hAnsi="Century Gothic"/>
          <w:bCs w:val="0"/>
          <w:sz w:val="22"/>
          <w:szCs w:val="22"/>
          <w:lang w:eastAsia="en-US"/>
        </w:rPr>
        <w:t>data</w:t>
      </w:r>
      <w:r>
        <w:rPr>
          <w:rFonts w:ascii="Century Gothic" w:hAnsi="Century Gothic"/>
          <w:bCs w:val="0"/>
          <w:sz w:val="22"/>
          <w:szCs w:val="22"/>
          <w:lang w:eastAsia="en-US"/>
        </w:rPr>
        <w:t>basen.</w:t>
      </w:r>
    </w:p>
    <w:p w14:paraId="47D2AA1B" w14:textId="3420EB16" w:rsidR="003C182C" w:rsidRPr="000B391A" w:rsidRDefault="003C182C" w:rsidP="003C182C">
      <w:pPr>
        <w:pStyle w:val="Brdtekstinnrykk"/>
        <w:numPr>
          <w:ilvl w:val="0"/>
          <w:numId w:val="20"/>
        </w:numPr>
        <w:rPr>
          <w:rFonts w:ascii="Century Gothic" w:hAnsi="Century Gothic"/>
          <w:bCs w:val="0"/>
          <w:sz w:val="22"/>
          <w:szCs w:val="22"/>
          <w:lang w:eastAsia="en-US"/>
        </w:rPr>
      </w:pPr>
      <w:r w:rsidRPr="000B391A">
        <w:rPr>
          <w:rFonts w:ascii="Century Gothic" w:hAnsi="Century Gothic"/>
          <w:bCs w:val="0"/>
          <w:sz w:val="22"/>
          <w:szCs w:val="22"/>
          <w:lang w:eastAsia="en-US"/>
        </w:rPr>
        <w:t xml:space="preserve">VHC legger inn alle </w:t>
      </w:r>
      <w:r>
        <w:rPr>
          <w:rFonts w:ascii="Century Gothic" w:hAnsi="Century Gothic"/>
          <w:bCs w:val="0"/>
          <w:sz w:val="22"/>
          <w:szCs w:val="22"/>
          <w:lang w:eastAsia="en-US"/>
        </w:rPr>
        <w:t xml:space="preserve">felles </w:t>
      </w:r>
      <w:r w:rsidRPr="000B391A">
        <w:rPr>
          <w:rFonts w:ascii="Century Gothic" w:hAnsi="Century Gothic"/>
          <w:bCs w:val="0"/>
          <w:sz w:val="22"/>
          <w:szCs w:val="22"/>
          <w:lang w:eastAsia="en-US"/>
        </w:rPr>
        <w:t>kampanjetilbud</w:t>
      </w:r>
      <w:r>
        <w:rPr>
          <w:rFonts w:ascii="Century Gothic" w:hAnsi="Century Gothic"/>
          <w:bCs w:val="0"/>
          <w:sz w:val="22"/>
          <w:szCs w:val="22"/>
          <w:lang w:eastAsia="en-US"/>
        </w:rPr>
        <w:t xml:space="preserve"> i kampanjeplanen til VHC for medlemmene</w:t>
      </w:r>
      <w:r w:rsidRPr="000B391A">
        <w:rPr>
          <w:rFonts w:ascii="Century Gothic" w:hAnsi="Century Gothic"/>
          <w:bCs w:val="0"/>
          <w:sz w:val="22"/>
          <w:szCs w:val="22"/>
          <w:lang w:eastAsia="en-US"/>
        </w:rPr>
        <w:t xml:space="preserve"> i varebasen fra og til dato.</w:t>
      </w:r>
      <w:r w:rsidR="005A3233">
        <w:rPr>
          <w:rFonts w:ascii="Century Gothic" w:hAnsi="Century Gothic"/>
          <w:bCs w:val="0"/>
          <w:sz w:val="22"/>
          <w:szCs w:val="22"/>
          <w:lang w:eastAsia="en-US"/>
        </w:rPr>
        <w:t xml:space="preserve"> Dette gjelder både innkjøpsbetingelser og tilbudspriser til kunde.</w:t>
      </w:r>
      <w:r w:rsidRPr="000B391A">
        <w:rPr>
          <w:rFonts w:ascii="Century Gothic" w:hAnsi="Century Gothic"/>
          <w:bCs w:val="0"/>
          <w:sz w:val="22"/>
          <w:szCs w:val="22"/>
          <w:lang w:eastAsia="en-US"/>
        </w:rPr>
        <w:t xml:space="preserve"> </w:t>
      </w:r>
    </w:p>
    <w:p w14:paraId="76BED077" w14:textId="77777777" w:rsidR="000B391A" w:rsidRDefault="000B391A" w:rsidP="000B391A">
      <w:pPr>
        <w:pStyle w:val="Brdtekstinnrykk"/>
        <w:ind w:left="0"/>
        <w:rPr>
          <w:rFonts w:ascii="Century Gothic" w:hAnsi="Century Gothic"/>
          <w:bCs w:val="0"/>
          <w:sz w:val="22"/>
          <w:szCs w:val="22"/>
          <w:lang w:eastAsia="en-US"/>
        </w:rPr>
      </w:pPr>
    </w:p>
    <w:p w14:paraId="56F9A925" w14:textId="74C01A80" w:rsidR="000B391A" w:rsidRDefault="000B391A" w:rsidP="000B391A">
      <w:pPr>
        <w:pStyle w:val="Brdtekstinnrykk"/>
        <w:ind w:left="0"/>
        <w:rPr>
          <w:rFonts w:ascii="Century Gothic" w:hAnsi="Century Gothic"/>
          <w:bCs w:val="0"/>
          <w:sz w:val="22"/>
          <w:szCs w:val="22"/>
          <w:lang w:eastAsia="en-US"/>
        </w:rPr>
      </w:pPr>
      <w:r>
        <w:rPr>
          <w:rFonts w:ascii="Century Gothic" w:hAnsi="Century Gothic"/>
          <w:bCs w:val="0"/>
          <w:sz w:val="22"/>
          <w:szCs w:val="22"/>
          <w:lang w:eastAsia="en-US"/>
        </w:rPr>
        <w:t>6.2</w:t>
      </w:r>
      <w:r>
        <w:rPr>
          <w:rFonts w:ascii="Century Gothic" w:hAnsi="Century Gothic"/>
          <w:bCs w:val="0"/>
          <w:sz w:val="22"/>
          <w:szCs w:val="22"/>
          <w:lang w:eastAsia="en-US"/>
        </w:rPr>
        <w:tab/>
        <w:t>Behandlinger</w:t>
      </w:r>
    </w:p>
    <w:p w14:paraId="3D023606" w14:textId="3CE46A78" w:rsidR="000B391A" w:rsidRDefault="000B391A" w:rsidP="000B391A">
      <w:pPr>
        <w:pStyle w:val="Brdtekstinnrykk"/>
        <w:numPr>
          <w:ilvl w:val="0"/>
          <w:numId w:val="21"/>
        </w:numPr>
        <w:rPr>
          <w:rFonts w:ascii="Century Gothic" w:hAnsi="Century Gothic"/>
          <w:bCs w:val="0"/>
          <w:sz w:val="22"/>
          <w:szCs w:val="22"/>
          <w:lang w:eastAsia="en-US"/>
        </w:rPr>
      </w:pPr>
      <w:r>
        <w:rPr>
          <w:rFonts w:ascii="Century Gothic" w:hAnsi="Century Gothic"/>
          <w:bCs w:val="0"/>
          <w:sz w:val="22"/>
          <w:szCs w:val="22"/>
          <w:lang w:eastAsia="en-US"/>
        </w:rPr>
        <w:t xml:space="preserve">VHC lager behandlingsmeny og struktur </w:t>
      </w:r>
      <w:r w:rsidR="00B43BEB">
        <w:rPr>
          <w:rFonts w:ascii="Century Gothic" w:hAnsi="Century Gothic"/>
          <w:bCs w:val="0"/>
          <w:sz w:val="22"/>
          <w:szCs w:val="22"/>
          <w:lang w:eastAsia="en-US"/>
        </w:rPr>
        <w:t xml:space="preserve">på dette </w:t>
      </w:r>
      <w:r w:rsidR="003E0CDD">
        <w:rPr>
          <w:rFonts w:ascii="Century Gothic" w:hAnsi="Century Gothic"/>
          <w:bCs w:val="0"/>
          <w:sz w:val="22"/>
          <w:szCs w:val="22"/>
          <w:lang w:eastAsia="en-US"/>
        </w:rPr>
        <w:t xml:space="preserve">som </w:t>
      </w:r>
      <w:r>
        <w:rPr>
          <w:rFonts w:ascii="Century Gothic" w:hAnsi="Century Gothic"/>
          <w:bCs w:val="0"/>
          <w:sz w:val="22"/>
          <w:szCs w:val="22"/>
          <w:lang w:eastAsia="en-US"/>
        </w:rPr>
        <w:t xml:space="preserve">alle salonger må </w:t>
      </w:r>
      <w:r w:rsidR="003E0CDD">
        <w:rPr>
          <w:rFonts w:ascii="Century Gothic" w:hAnsi="Century Gothic"/>
          <w:bCs w:val="0"/>
          <w:sz w:val="22"/>
          <w:szCs w:val="22"/>
          <w:lang w:eastAsia="en-US"/>
        </w:rPr>
        <w:t>benytte</w:t>
      </w:r>
      <w:r>
        <w:rPr>
          <w:rFonts w:ascii="Century Gothic" w:hAnsi="Century Gothic"/>
          <w:bCs w:val="0"/>
          <w:sz w:val="22"/>
          <w:szCs w:val="22"/>
          <w:lang w:eastAsia="en-US"/>
        </w:rPr>
        <w:t xml:space="preserve">. </w:t>
      </w:r>
    </w:p>
    <w:p w14:paraId="4DCE0966" w14:textId="77777777" w:rsidR="003C182C" w:rsidRDefault="000B391A" w:rsidP="000B391A">
      <w:pPr>
        <w:pStyle w:val="Brdtekstinnrykk"/>
        <w:numPr>
          <w:ilvl w:val="0"/>
          <w:numId w:val="21"/>
        </w:numPr>
        <w:rPr>
          <w:rFonts w:ascii="Century Gothic" w:hAnsi="Century Gothic"/>
          <w:bCs w:val="0"/>
          <w:sz w:val="22"/>
          <w:szCs w:val="22"/>
          <w:lang w:eastAsia="en-US"/>
        </w:rPr>
      </w:pPr>
      <w:r w:rsidRPr="000B391A">
        <w:rPr>
          <w:rFonts w:ascii="Century Gothic" w:hAnsi="Century Gothic"/>
          <w:bCs w:val="0"/>
          <w:sz w:val="22"/>
          <w:szCs w:val="22"/>
          <w:lang w:eastAsia="en-US"/>
        </w:rPr>
        <w:t>VHC kalkulerer x antall pris soner/kategorier på behandlingsmenyen hvor salongen velger hvilke sone/kategori de skal ligge i.</w:t>
      </w:r>
      <w:r w:rsidR="00A247EF">
        <w:rPr>
          <w:rFonts w:ascii="Century Gothic" w:hAnsi="Century Gothic"/>
          <w:bCs w:val="0"/>
          <w:sz w:val="22"/>
          <w:szCs w:val="22"/>
          <w:lang w:eastAsia="en-US"/>
        </w:rPr>
        <w:t xml:space="preserve"> «Avstanden» mellom pris sonene er laget slik at det ved årlig prisøkninger blir å øke med 1 sone (</w:t>
      </w:r>
      <w:proofErr w:type="spellStart"/>
      <w:r w:rsidR="00A247EF">
        <w:rPr>
          <w:rFonts w:ascii="Century Gothic" w:hAnsi="Century Gothic"/>
          <w:bCs w:val="0"/>
          <w:sz w:val="22"/>
          <w:szCs w:val="22"/>
          <w:lang w:eastAsia="en-US"/>
        </w:rPr>
        <w:t>ca</w:t>
      </w:r>
      <w:proofErr w:type="spellEnd"/>
      <w:r w:rsidR="00A247EF">
        <w:rPr>
          <w:rFonts w:ascii="Century Gothic" w:hAnsi="Century Gothic"/>
          <w:bCs w:val="0"/>
          <w:sz w:val="22"/>
          <w:szCs w:val="22"/>
          <w:lang w:eastAsia="en-US"/>
        </w:rPr>
        <w:t xml:space="preserve"> 2-4% i snitt). </w:t>
      </w:r>
    </w:p>
    <w:p w14:paraId="0EA0AE0D" w14:textId="77777777" w:rsidR="003C182C" w:rsidRDefault="003C182C" w:rsidP="003C182C">
      <w:pPr>
        <w:pStyle w:val="Brdtekstinnrykk"/>
        <w:ind w:left="1068"/>
        <w:rPr>
          <w:rFonts w:ascii="Century Gothic" w:hAnsi="Century Gothic"/>
          <w:bCs w:val="0"/>
          <w:sz w:val="22"/>
          <w:szCs w:val="22"/>
          <w:lang w:eastAsia="en-US"/>
        </w:rPr>
      </w:pPr>
    </w:p>
    <w:p w14:paraId="07237AE3" w14:textId="1867E3F3" w:rsidR="000B391A" w:rsidRPr="000B391A" w:rsidRDefault="004145F6" w:rsidP="003C182C">
      <w:pPr>
        <w:pStyle w:val="Brdtekstinnrykk"/>
        <w:ind w:left="1068"/>
        <w:rPr>
          <w:rFonts w:ascii="Century Gothic" w:hAnsi="Century Gothic"/>
          <w:bCs w:val="0"/>
          <w:sz w:val="22"/>
          <w:szCs w:val="22"/>
          <w:lang w:eastAsia="en-US"/>
        </w:rPr>
      </w:pPr>
      <w:r>
        <w:rPr>
          <w:rFonts w:ascii="Century Gothic" w:hAnsi="Century Gothic"/>
          <w:bCs w:val="0"/>
          <w:sz w:val="22"/>
          <w:szCs w:val="22"/>
          <w:lang w:eastAsia="en-US"/>
        </w:rPr>
        <w:lastRenderedPageBreak/>
        <w:t>Det kan også opprettes eg</w:t>
      </w:r>
      <w:r w:rsidR="00917449">
        <w:rPr>
          <w:rFonts w:ascii="Century Gothic" w:hAnsi="Century Gothic"/>
          <w:bCs w:val="0"/>
          <w:sz w:val="22"/>
          <w:szCs w:val="22"/>
          <w:lang w:eastAsia="en-US"/>
        </w:rPr>
        <w:t>en prisliste på samme behandlingsmeny</w:t>
      </w:r>
      <w:r>
        <w:rPr>
          <w:rFonts w:ascii="Century Gothic" w:hAnsi="Century Gothic"/>
          <w:bCs w:val="0"/>
          <w:sz w:val="22"/>
          <w:szCs w:val="22"/>
          <w:lang w:eastAsia="en-US"/>
        </w:rPr>
        <w:t xml:space="preserve">, hvor man selv kan kalkulere </w:t>
      </w:r>
      <w:r w:rsidR="005B3F58" w:rsidRPr="00DB572A">
        <w:rPr>
          <w:rFonts w:ascii="Century Gothic" w:hAnsi="Century Gothic"/>
          <w:bCs w:val="0"/>
          <w:sz w:val="22"/>
          <w:szCs w:val="22"/>
          <w:lang w:eastAsia="en-US"/>
        </w:rPr>
        <w:t>og</w:t>
      </w:r>
      <w:r w:rsidR="005B3F58">
        <w:rPr>
          <w:rFonts w:ascii="Century Gothic" w:hAnsi="Century Gothic"/>
          <w:bCs w:val="0"/>
          <w:sz w:val="22"/>
          <w:szCs w:val="22"/>
          <w:lang w:eastAsia="en-US"/>
        </w:rPr>
        <w:t xml:space="preserve"> </w:t>
      </w:r>
      <w:r>
        <w:rPr>
          <w:rFonts w:ascii="Century Gothic" w:hAnsi="Century Gothic"/>
          <w:bCs w:val="0"/>
          <w:sz w:val="22"/>
          <w:szCs w:val="22"/>
          <w:lang w:eastAsia="en-US"/>
        </w:rPr>
        <w:t xml:space="preserve">vedlikeholde prisene. </w:t>
      </w:r>
    </w:p>
    <w:p w14:paraId="4D15F691" w14:textId="77777777" w:rsidR="000B391A" w:rsidRDefault="000B391A" w:rsidP="000B391A">
      <w:pPr>
        <w:pStyle w:val="Brdtekstinnrykk"/>
        <w:ind w:left="0"/>
        <w:rPr>
          <w:rFonts w:ascii="Century Gothic" w:hAnsi="Century Gothic"/>
          <w:bCs w:val="0"/>
          <w:sz w:val="22"/>
          <w:szCs w:val="22"/>
          <w:lang w:eastAsia="en-US"/>
        </w:rPr>
      </w:pPr>
    </w:p>
    <w:p w14:paraId="5EA0E4BA" w14:textId="20F5083D" w:rsidR="000B391A" w:rsidRDefault="000B391A" w:rsidP="000B391A">
      <w:pPr>
        <w:pStyle w:val="Brdtekstinnrykk"/>
        <w:ind w:left="0"/>
        <w:rPr>
          <w:rFonts w:ascii="Century Gothic" w:hAnsi="Century Gothic"/>
          <w:bCs w:val="0"/>
          <w:sz w:val="22"/>
          <w:szCs w:val="22"/>
          <w:lang w:eastAsia="en-US"/>
        </w:rPr>
      </w:pPr>
      <w:r>
        <w:rPr>
          <w:rFonts w:ascii="Century Gothic" w:hAnsi="Century Gothic"/>
          <w:bCs w:val="0"/>
          <w:sz w:val="22"/>
          <w:szCs w:val="22"/>
          <w:lang w:eastAsia="en-US"/>
        </w:rPr>
        <w:t>6.3</w:t>
      </w:r>
      <w:r>
        <w:rPr>
          <w:rFonts w:ascii="Century Gothic" w:hAnsi="Century Gothic"/>
          <w:bCs w:val="0"/>
          <w:sz w:val="22"/>
          <w:szCs w:val="22"/>
          <w:lang w:eastAsia="en-US"/>
        </w:rPr>
        <w:tab/>
        <w:t>Kundebase</w:t>
      </w:r>
    </w:p>
    <w:p w14:paraId="3C88684A" w14:textId="0DA8301B" w:rsidR="000B391A" w:rsidRDefault="000B391A" w:rsidP="000B391A">
      <w:pPr>
        <w:pStyle w:val="Brdtekstinnrykk"/>
        <w:numPr>
          <w:ilvl w:val="0"/>
          <w:numId w:val="21"/>
        </w:numPr>
        <w:rPr>
          <w:rFonts w:ascii="Century Gothic" w:hAnsi="Century Gothic"/>
          <w:bCs w:val="0"/>
          <w:sz w:val="22"/>
          <w:szCs w:val="22"/>
          <w:lang w:eastAsia="en-US"/>
        </w:rPr>
      </w:pPr>
      <w:r>
        <w:rPr>
          <w:rFonts w:ascii="Century Gothic" w:hAnsi="Century Gothic"/>
          <w:bCs w:val="0"/>
          <w:sz w:val="22"/>
          <w:szCs w:val="22"/>
          <w:lang w:eastAsia="en-US"/>
        </w:rPr>
        <w:t>Kundebase vil være fel</w:t>
      </w:r>
      <w:r w:rsidR="00B43BEB">
        <w:rPr>
          <w:rFonts w:ascii="Century Gothic" w:hAnsi="Century Gothic"/>
          <w:bCs w:val="0"/>
          <w:sz w:val="22"/>
          <w:szCs w:val="22"/>
          <w:lang w:eastAsia="en-US"/>
        </w:rPr>
        <w:t xml:space="preserve">les for alle som er tilknyttet denne avtale. </w:t>
      </w:r>
      <w:r>
        <w:rPr>
          <w:rFonts w:ascii="Century Gothic" w:hAnsi="Century Gothic"/>
          <w:bCs w:val="0"/>
          <w:sz w:val="22"/>
          <w:szCs w:val="22"/>
          <w:lang w:eastAsia="en-US"/>
        </w:rPr>
        <w:t xml:space="preserve"> </w:t>
      </w:r>
    </w:p>
    <w:p w14:paraId="08D0BC25" w14:textId="77777777" w:rsidR="000B391A" w:rsidRDefault="000B391A" w:rsidP="000B391A">
      <w:pPr>
        <w:pStyle w:val="Brdtekstinnrykk"/>
        <w:ind w:left="0"/>
        <w:rPr>
          <w:rFonts w:ascii="Century Gothic" w:hAnsi="Century Gothic"/>
          <w:bCs w:val="0"/>
          <w:sz w:val="22"/>
          <w:szCs w:val="22"/>
          <w:lang w:eastAsia="en-US"/>
        </w:rPr>
      </w:pPr>
    </w:p>
    <w:p w14:paraId="70CE09E0" w14:textId="6DE7776B" w:rsidR="000B391A" w:rsidRDefault="000B391A" w:rsidP="000B391A">
      <w:pPr>
        <w:pStyle w:val="Brdtekstinnrykk"/>
        <w:ind w:left="0"/>
        <w:rPr>
          <w:rFonts w:ascii="Century Gothic" w:hAnsi="Century Gothic"/>
          <w:bCs w:val="0"/>
          <w:sz w:val="22"/>
          <w:szCs w:val="22"/>
          <w:lang w:eastAsia="en-US"/>
        </w:rPr>
      </w:pPr>
      <w:r>
        <w:rPr>
          <w:rFonts w:ascii="Century Gothic" w:hAnsi="Century Gothic"/>
          <w:bCs w:val="0"/>
          <w:sz w:val="22"/>
          <w:szCs w:val="22"/>
          <w:lang w:eastAsia="en-US"/>
        </w:rPr>
        <w:t>6.4</w:t>
      </w:r>
      <w:r>
        <w:rPr>
          <w:rFonts w:ascii="Century Gothic" w:hAnsi="Century Gothic"/>
          <w:bCs w:val="0"/>
          <w:sz w:val="22"/>
          <w:szCs w:val="22"/>
          <w:lang w:eastAsia="en-US"/>
        </w:rPr>
        <w:tab/>
        <w:t>App</w:t>
      </w:r>
      <w:r w:rsidR="005A3233">
        <w:rPr>
          <w:rFonts w:ascii="Century Gothic" w:hAnsi="Century Gothic"/>
          <w:bCs w:val="0"/>
          <w:sz w:val="22"/>
          <w:szCs w:val="22"/>
          <w:lang w:eastAsia="en-US"/>
        </w:rPr>
        <w:t>/nettbestilling</w:t>
      </w:r>
    </w:p>
    <w:p w14:paraId="365C0EC2" w14:textId="77777777" w:rsidR="005A3233" w:rsidRDefault="000B391A" w:rsidP="000B391A">
      <w:pPr>
        <w:pStyle w:val="Brdtekstinnrykk"/>
        <w:numPr>
          <w:ilvl w:val="0"/>
          <w:numId w:val="21"/>
        </w:numPr>
        <w:rPr>
          <w:rFonts w:ascii="Century Gothic" w:hAnsi="Century Gothic"/>
          <w:bCs w:val="0"/>
          <w:sz w:val="22"/>
          <w:szCs w:val="22"/>
          <w:lang w:eastAsia="en-US"/>
        </w:rPr>
      </w:pPr>
      <w:r>
        <w:rPr>
          <w:rFonts w:ascii="Century Gothic" w:hAnsi="Century Gothic"/>
          <w:bCs w:val="0"/>
          <w:sz w:val="22"/>
          <w:szCs w:val="22"/>
          <w:lang w:eastAsia="en-US"/>
        </w:rPr>
        <w:t xml:space="preserve">VHC kan legge inn «kampanjer» i Fixit kunde App </w:t>
      </w:r>
      <w:r w:rsidR="00B43BEB">
        <w:rPr>
          <w:rFonts w:ascii="Century Gothic" w:hAnsi="Century Gothic"/>
          <w:bCs w:val="0"/>
          <w:sz w:val="22"/>
          <w:szCs w:val="22"/>
          <w:lang w:eastAsia="en-US"/>
        </w:rPr>
        <w:t>etter</w:t>
      </w:r>
      <w:r>
        <w:rPr>
          <w:rFonts w:ascii="Century Gothic" w:hAnsi="Century Gothic"/>
          <w:bCs w:val="0"/>
          <w:sz w:val="22"/>
          <w:szCs w:val="22"/>
          <w:lang w:eastAsia="en-US"/>
        </w:rPr>
        <w:t xml:space="preserve"> hver salong</w:t>
      </w:r>
      <w:r w:rsidR="00B43BEB">
        <w:rPr>
          <w:rFonts w:ascii="Century Gothic" w:hAnsi="Century Gothic"/>
          <w:bCs w:val="0"/>
          <w:sz w:val="22"/>
          <w:szCs w:val="22"/>
          <w:lang w:eastAsia="en-US"/>
        </w:rPr>
        <w:t xml:space="preserve"> sitt ønske og behov</w:t>
      </w:r>
      <w:r w:rsidR="005A3233">
        <w:rPr>
          <w:rFonts w:ascii="Century Gothic" w:hAnsi="Century Gothic"/>
          <w:bCs w:val="0"/>
          <w:sz w:val="22"/>
          <w:szCs w:val="22"/>
          <w:lang w:eastAsia="en-US"/>
        </w:rPr>
        <w:t>, eller man kan velge å gjøre dette selv</w:t>
      </w:r>
      <w:r>
        <w:rPr>
          <w:rFonts w:ascii="Century Gothic" w:hAnsi="Century Gothic"/>
          <w:bCs w:val="0"/>
          <w:sz w:val="22"/>
          <w:szCs w:val="22"/>
          <w:lang w:eastAsia="en-US"/>
        </w:rPr>
        <w:t xml:space="preserve">. </w:t>
      </w:r>
    </w:p>
    <w:p w14:paraId="63CFE225" w14:textId="77777777" w:rsidR="005A3233" w:rsidRDefault="005A3233" w:rsidP="005A3233">
      <w:pPr>
        <w:pStyle w:val="Brdtekstinnrykk"/>
        <w:ind w:left="0"/>
        <w:rPr>
          <w:rFonts w:ascii="Century Gothic" w:hAnsi="Century Gothic"/>
          <w:bCs w:val="0"/>
          <w:sz w:val="22"/>
          <w:szCs w:val="22"/>
          <w:lang w:eastAsia="en-US"/>
        </w:rPr>
      </w:pPr>
    </w:p>
    <w:p w14:paraId="423FE145" w14:textId="1F804536" w:rsidR="000B391A" w:rsidRDefault="005A3233" w:rsidP="005A3233">
      <w:pPr>
        <w:pStyle w:val="Brdtekstinnrykk"/>
        <w:ind w:left="0"/>
        <w:rPr>
          <w:rFonts w:ascii="Century Gothic" w:hAnsi="Century Gothic"/>
          <w:bCs w:val="0"/>
          <w:sz w:val="22"/>
          <w:szCs w:val="22"/>
          <w:lang w:eastAsia="en-US"/>
        </w:rPr>
      </w:pPr>
      <w:r>
        <w:rPr>
          <w:rFonts w:ascii="Century Gothic" w:hAnsi="Century Gothic"/>
          <w:bCs w:val="0"/>
          <w:sz w:val="22"/>
          <w:szCs w:val="22"/>
          <w:lang w:eastAsia="en-US"/>
        </w:rPr>
        <w:t>6.5</w:t>
      </w:r>
      <w:r>
        <w:rPr>
          <w:rFonts w:ascii="Century Gothic" w:hAnsi="Century Gothic"/>
          <w:bCs w:val="0"/>
          <w:sz w:val="22"/>
          <w:szCs w:val="22"/>
          <w:lang w:eastAsia="en-US"/>
        </w:rPr>
        <w:tab/>
        <w:t xml:space="preserve">Digitale </w:t>
      </w:r>
      <w:r w:rsidR="003814A1">
        <w:rPr>
          <w:rFonts w:ascii="Century Gothic" w:hAnsi="Century Gothic"/>
          <w:bCs w:val="0"/>
          <w:sz w:val="22"/>
          <w:szCs w:val="22"/>
          <w:lang w:eastAsia="en-US"/>
        </w:rPr>
        <w:t>gavekort</w:t>
      </w:r>
      <w:r w:rsidR="000B391A">
        <w:rPr>
          <w:rFonts w:ascii="Century Gothic" w:hAnsi="Century Gothic"/>
          <w:bCs w:val="0"/>
          <w:sz w:val="22"/>
          <w:szCs w:val="22"/>
          <w:lang w:eastAsia="en-US"/>
        </w:rPr>
        <w:t xml:space="preserve"> </w:t>
      </w:r>
    </w:p>
    <w:p w14:paraId="7CE91AE5" w14:textId="4DC75090" w:rsidR="00B21EE6" w:rsidRPr="00CF19BB" w:rsidRDefault="003814A1" w:rsidP="003814A1">
      <w:pPr>
        <w:pStyle w:val="Brdtekstinnrykk"/>
        <w:ind w:left="708"/>
        <w:rPr>
          <w:rFonts w:ascii="Century Gothic" w:hAnsi="Century Gothic"/>
          <w:bCs w:val="0"/>
          <w:strike/>
          <w:sz w:val="22"/>
          <w:szCs w:val="22"/>
        </w:rPr>
      </w:pPr>
      <w:r>
        <w:rPr>
          <w:rFonts w:ascii="Century Gothic" w:hAnsi="Century Gothic"/>
          <w:bCs w:val="0"/>
          <w:sz w:val="22"/>
          <w:szCs w:val="22"/>
        </w:rPr>
        <w:t xml:space="preserve">P.t. kan digitale gavekort kun benyttes i den salongen gavekortet kjøpes i. På sikt vil </w:t>
      </w:r>
      <w:r w:rsidRPr="00F71EEB">
        <w:rPr>
          <w:rFonts w:ascii="Century Gothic" w:hAnsi="Century Gothic"/>
          <w:bCs w:val="0"/>
          <w:sz w:val="22"/>
          <w:szCs w:val="22"/>
        </w:rPr>
        <w:t xml:space="preserve">Fixit </w:t>
      </w:r>
      <w:r w:rsidR="006D3CEC" w:rsidRPr="00F71EEB">
        <w:rPr>
          <w:rFonts w:ascii="Century Gothic" w:hAnsi="Century Gothic"/>
          <w:bCs w:val="0"/>
          <w:sz w:val="22"/>
          <w:szCs w:val="22"/>
        </w:rPr>
        <w:t xml:space="preserve">vurdere å </w:t>
      </w:r>
      <w:r w:rsidRPr="00F71EEB">
        <w:rPr>
          <w:rFonts w:ascii="Century Gothic" w:hAnsi="Century Gothic"/>
          <w:bCs w:val="0"/>
          <w:sz w:val="22"/>
          <w:szCs w:val="22"/>
        </w:rPr>
        <w:t>lage</w:t>
      </w:r>
      <w:r>
        <w:rPr>
          <w:rFonts w:ascii="Century Gothic" w:hAnsi="Century Gothic"/>
          <w:bCs w:val="0"/>
          <w:sz w:val="22"/>
          <w:szCs w:val="22"/>
        </w:rPr>
        <w:t xml:space="preserve"> en løsning som gjør at man kan benytte gavekortet på tvers av de salongene man eier/medeier i. </w:t>
      </w:r>
    </w:p>
    <w:p w14:paraId="11ABF730" w14:textId="77777777" w:rsidR="003814A1" w:rsidRDefault="003814A1" w:rsidP="003814A1">
      <w:pPr>
        <w:pStyle w:val="Brdtekstinnrykk"/>
        <w:ind w:left="0"/>
        <w:rPr>
          <w:rFonts w:ascii="Century Gothic" w:hAnsi="Century Gothic"/>
          <w:bCs w:val="0"/>
          <w:sz w:val="22"/>
          <w:szCs w:val="22"/>
        </w:rPr>
      </w:pPr>
    </w:p>
    <w:p w14:paraId="0D36B3C6" w14:textId="12417AA1" w:rsidR="003814A1" w:rsidRDefault="003814A1" w:rsidP="003814A1">
      <w:pPr>
        <w:pStyle w:val="Brdtekstinnrykk"/>
        <w:ind w:left="0"/>
        <w:rPr>
          <w:rFonts w:ascii="Century Gothic" w:hAnsi="Century Gothic"/>
          <w:bCs w:val="0"/>
          <w:sz w:val="22"/>
          <w:szCs w:val="22"/>
        </w:rPr>
      </w:pPr>
      <w:r>
        <w:rPr>
          <w:rFonts w:ascii="Century Gothic" w:hAnsi="Century Gothic"/>
          <w:bCs w:val="0"/>
          <w:sz w:val="22"/>
          <w:szCs w:val="22"/>
        </w:rPr>
        <w:t>6.6</w:t>
      </w:r>
      <w:r>
        <w:rPr>
          <w:rFonts w:ascii="Century Gothic" w:hAnsi="Century Gothic"/>
          <w:bCs w:val="0"/>
          <w:sz w:val="22"/>
          <w:szCs w:val="22"/>
        </w:rPr>
        <w:tab/>
        <w:t>Fordelsprogram</w:t>
      </w:r>
    </w:p>
    <w:p w14:paraId="069B636A" w14:textId="2C6D888B" w:rsidR="003814A1" w:rsidRDefault="003814A1" w:rsidP="00053D3B">
      <w:pPr>
        <w:pStyle w:val="Brdtekstinnrykk"/>
        <w:ind w:left="708"/>
        <w:rPr>
          <w:rFonts w:ascii="Century Gothic" w:hAnsi="Century Gothic"/>
          <w:bCs w:val="0"/>
          <w:sz w:val="22"/>
          <w:szCs w:val="22"/>
        </w:rPr>
      </w:pPr>
      <w:r>
        <w:rPr>
          <w:rFonts w:ascii="Century Gothic" w:hAnsi="Century Gothic"/>
          <w:bCs w:val="0"/>
          <w:sz w:val="22"/>
          <w:szCs w:val="22"/>
        </w:rPr>
        <w:t xml:space="preserve">P.t. vil det ikke være mulig å benytte dette. Her </w:t>
      </w:r>
      <w:r w:rsidRPr="00F71EEB">
        <w:rPr>
          <w:rFonts w:ascii="Century Gothic" w:hAnsi="Century Gothic"/>
          <w:bCs w:val="0"/>
          <w:sz w:val="22"/>
          <w:szCs w:val="22"/>
        </w:rPr>
        <w:t xml:space="preserve">vil Fixit </w:t>
      </w:r>
      <w:r w:rsidR="006D3CEC" w:rsidRPr="00F71EEB">
        <w:rPr>
          <w:rFonts w:ascii="Century Gothic" w:hAnsi="Century Gothic"/>
          <w:bCs w:val="0"/>
          <w:sz w:val="22"/>
          <w:szCs w:val="22"/>
        </w:rPr>
        <w:t>vurdere å</w:t>
      </w:r>
      <w:r w:rsidR="006D3CEC" w:rsidRPr="00BC0C55">
        <w:rPr>
          <w:rFonts w:ascii="Century Gothic" w:hAnsi="Century Gothic"/>
          <w:bCs w:val="0"/>
          <w:sz w:val="22"/>
          <w:szCs w:val="22"/>
        </w:rPr>
        <w:t xml:space="preserve"> </w:t>
      </w:r>
      <w:r>
        <w:rPr>
          <w:rFonts w:ascii="Century Gothic" w:hAnsi="Century Gothic"/>
          <w:bCs w:val="0"/>
          <w:sz w:val="22"/>
          <w:szCs w:val="22"/>
        </w:rPr>
        <w:t xml:space="preserve">utvikle en løsning </w:t>
      </w:r>
      <w:r w:rsidR="00053D3B">
        <w:rPr>
          <w:rFonts w:ascii="Century Gothic" w:hAnsi="Century Gothic"/>
          <w:bCs w:val="0"/>
          <w:sz w:val="22"/>
          <w:szCs w:val="22"/>
        </w:rPr>
        <w:t xml:space="preserve">som legger til rette for at dette kan benyttes lokalt i hver salong eller for flere salonger man eier eller er deleier i. </w:t>
      </w:r>
    </w:p>
    <w:p w14:paraId="011BF958" w14:textId="77777777" w:rsidR="00F71EEB" w:rsidRDefault="00F71EEB" w:rsidP="00053D3B">
      <w:pPr>
        <w:pStyle w:val="Brdtekstinnrykk"/>
        <w:ind w:left="708"/>
        <w:rPr>
          <w:rFonts w:ascii="Century Gothic" w:hAnsi="Century Gothic"/>
          <w:bCs w:val="0"/>
          <w:sz w:val="22"/>
          <w:szCs w:val="22"/>
        </w:rPr>
      </w:pPr>
    </w:p>
    <w:p w14:paraId="35AD6AA4" w14:textId="75602C50" w:rsidR="00F71EEB" w:rsidRDefault="00F71EEB" w:rsidP="00F71EEB">
      <w:pPr>
        <w:pStyle w:val="Brdtekstinnrykk"/>
        <w:ind w:left="0"/>
        <w:rPr>
          <w:rFonts w:ascii="Century Gothic" w:hAnsi="Century Gothic"/>
          <w:bCs w:val="0"/>
          <w:sz w:val="22"/>
          <w:szCs w:val="22"/>
        </w:rPr>
      </w:pPr>
      <w:r>
        <w:rPr>
          <w:rFonts w:ascii="Century Gothic" w:hAnsi="Century Gothic"/>
          <w:bCs w:val="0"/>
          <w:sz w:val="22"/>
          <w:szCs w:val="22"/>
        </w:rPr>
        <w:t>6.7</w:t>
      </w:r>
      <w:r>
        <w:rPr>
          <w:rFonts w:ascii="Century Gothic" w:hAnsi="Century Gothic"/>
          <w:bCs w:val="0"/>
          <w:sz w:val="22"/>
          <w:szCs w:val="22"/>
        </w:rPr>
        <w:tab/>
        <w:t>Nettsider</w:t>
      </w:r>
    </w:p>
    <w:p w14:paraId="5A69A6C4" w14:textId="1AC6055F" w:rsidR="00B12481" w:rsidRDefault="00EB0C6A" w:rsidP="00F71EEB">
      <w:pPr>
        <w:pStyle w:val="Brdtekstinnrykk"/>
        <w:ind w:left="708"/>
        <w:rPr>
          <w:rFonts w:ascii="Century Gothic" w:hAnsi="Century Gothic"/>
          <w:bCs w:val="0"/>
          <w:sz w:val="22"/>
          <w:szCs w:val="22"/>
        </w:rPr>
      </w:pPr>
      <w:r>
        <w:rPr>
          <w:rFonts w:ascii="Century Gothic" w:hAnsi="Century Gothic"/>
          <w:bCs w:val="0"/>
          <w:sz w:val="22"/>
          <w:szCs w:val="22"/>
        </w:rPr>
        <w:t xml:space="preserve">Alle Medlemmer i VHC ligger under felles toppdomene bestemt av VHC. </w:t>
      </w:r>
      <w:r w:rsidR="00B12481">
        <w:rPr>
          <w:rFonts w:ascii="Century Gothic" w:hAnsi="Century Gothic"/>
          <w:bCs w:val="0"/>
          <w:sz w:val="22"/>
          <w:szCs w:val="22"/>
        </w:rPr>
        <w:t>Medlem kan velge å ha eget domene/URL</w:t>
      </w:r>
      <w:r>
        <w:rPr>
          <w:rFonts w:ascii="Century Gothic" w:hAnsi="Century Gothic"/>
          <w:bCs w:val="0"/>
          <w:sz w:val="22"/>
          <w:szCs w:val="22"/>
        </w:rPr>
        <w:t xml:space="preserve"> som peker til Medlem sin hjemmeside i Fixit (underside av VHC) eller egen ekstern hjemmeside</w:t>
      </w:r>
      <w:r w:rsidR="00B12481">
        <w:rPr>
          <w:rFonts w:ascii="Century Gothic" w:hAnsi="Century Gothic"/>
          <w:bCs w:val="0"/>
          <w:sz w:val="22"/>
          <w:szCs w:val="22"/>
        </w:rPr>
        <w:t xml:space="preserve">. </w:t>
      </w:r>
    </w:p>
    <w:p w14:paraId="0B65B7A5" w14:textId="39D1A9D3" w:rsidR="0002761D" w:rsidRDefault="00CF26CE" w:rsidP="00F71EEB">
      <w:pPr>
        <w:pStyle w:val="Brdtekstinnrykk"/>
        <w:ind w:left="708"/>
        <w:rPr>
          <w:rFonts w:ascii="Century Gothic" w:hAnsi="Century Gothic"/>
          <w:bCs w:val="0"/>
          <w:sz w:val="22"/>
          <w:szCs w:val="22"/>
        </w:rPr>
      </w:pPr>
      <w:r>
        <w:rPr>
          <w:rFonts w:ascii="Century Gothic" w:hAnsi="Century Gothic"/>
          <w:bCs w:val="0"/>
          <w:sz w:val="22"/>
          <w:szCs w:val="22"/>
        </w:rPr>
        <w:t>Dersom Medlem har ekstern hjemmeside kan Medlem legge inn link til Fixit bestillingsside.</w:t>
      </w:r>
    </w:p>
    <w:p w14:paraId="39C8BC0B" w14:textId="2E42E681" w:rsidR="00EB0C6A" w:rsidRPr="0002761D" w:rsidRDefault="00EB0C6A" w:rsidP="00F71EEB">
      <w:pPr>
        <w:pStyle w:val="Brdtekstinnrykk"/>
        <w:ind w:left="708"/>
        <w:rPr>
          <w:rFonts w:ascii="Century Gothic" w:hAnsi="Century Gothic"/>
          <w:bCs w:val="0"/>
          <w:i/>
          <w:iCs/>
          <w:sz w:val="22"/>
          <w:szCs w:val="22"/>
        </w:rPr>
      </w:pPr>
    </w:p>
    <w:p w14:paraId="557BAAD6" w14:textId="1F684C09" w:rsidR="009E1846" w:rsidRDefault="009E1846" w:rsidP="009E1846">
      <w:pPr>
        <w:pStyle w:val="Brdtekstinnrykk"/>
        <w:ind w:left="0"/>
        <w:rPr>
          <w:rFonts w:ascii="Century Gothic" w:hAnsi="Century Gothic"/>
          <w:bCs w:val="0"/>
          <w:sz w:val="22"/>
          <w:szCs w:val="22"/>
        </w:rPr>
      </w:pPr>
      <w:r>
        <w:rPr>
          <w:rFonts w:ascii="Century Gothic" w:hAnsi="Century Gothic"/>
          <w:bCs w:val="0"/>
          <w:sz w:val="22"/>
          <w:szCs w:val="22"/>
        </w:rPr>
        <w:t>6.8</w:t>
      </w:r>
      <w:r>
        <w:rPr>
          <w:rFonts w:ascii="Century Gothic" w:hAnsi="Century Gothic"/>
          <w:bCs w:val="0"/>
          <w:sz w:val="22"/>
          <w:szCs w:val="22"/>
        </w:rPr>
        <w:tab/>
        <w:t>Kampanjer i APP og på Online</w:t>
      </w:r>
    </w:p>
    <w:p w14:paraId="73EDC947" w14:textId="0798A325" w:rsidR="0002761D" w:rsidRDefault="009E1846" w:rsidP="009E1846">
      <w:pPr>
        <w:pStyle w:val="Brdtekstinnrykk"/>
        <w:ind w:left="708"/>
        <w:rPr>
          <w:rFonts w:ascii="Century Gothic" w:hAnsi="Century Gothic"/>
          <w:bCs w:val="0"/>
          <w:sz w:val="22"/>
          <w:szCs w:val="22"/>
        </w:rPr>
      </w:pPr>
      <w:r>
        <w:rPr>
          <w:rFonts w:ascii="Century Gothic" w:hAnsi="Century Gothic"/>
          <w:bCs w:val="0"/>
          <w:sz w:val="22"/>
          <w:szCs w:val="22"/>
        </w:rPr>
        <w:t xml:space="preserve">Medlem gir VHC rettighet til å legge </w:t>
      </w:r>
      <w:r w:rsidR="0002761D">
        <w:rPr>
          <w:rFonts w:ascii="Century Gothic" w:hAnsi="Century Gothic"/>
          <w:bCs w:val="0"/>
          <w:sz w:val="22"/>
          <w:szCs w:val="22"/>
        </w:rPr>
        <w:t>ut</w:t>
      </w:r>
      <w:r>
        <w:rPr>
          <w:rFonts w:ascii="Century Gothic" w:hAnsi="Century Gothic"/>
          <w:bCs w:val="0"/>
          <w:sz w:val="22"/>
          <w:szCs w:val="22"/>
        </w:rPr>
        <w:t xml:space="preserve"> </w:t>
      </w:r>
      <w:r w:rsidR="0002761D">
        <w:rPr>
          <w:rFonts w:ascii="Century Gothic" w:hAnsi="Century Gothic"/>
          <w:bCs w:val="0"/>
          <w:sz w:val="22"/>
          <w:szCs w:val="22"/>
        </w:rPr>
        <w:t xml:space="preserve">og aktivere </w:t>
      </w:r>
      <w:r>
        <w:rPr>
          <w:rFonts w:ascii="Century Gothic" w:hAnsi="Century Gothic"/>
          <w:bCs w:val="0"/>
          <w:sz w:val="22"/>
          <w:szCs w:val="22"/>
        </w:rPr>
        <w:t xml:space="preserve">kampanjer </w:t>
      </w:r>
      <w:r w:rsidR="0002761D">
        <w:rPr>
          <w:rFonts w:ascii="Century Gothic" w:hAnsi="Century Gothic"/>
          <w:bCs w:val="0"/>
          <w:sz w:val="22"/>
          <w:szCs w:val="22"/>
        </w:rPr>
        <w:t xml:space="preserve">i </w:t>
      </w:r>
      <w:proofErr w:type="spellStart"/>
      <w:r w:rsidR="00CF26CE">
        <w:rPr>
          <w:rFonts w:ascii="Century Gothic" w:hAnsi="Century Gothic"/>
          <w:bCs w:val="0"/>
          <w:sz w:val="22"/>
          <w:szCs w:val="22"/>
        </w:rPr>
        <w:t>Fixit</w:t>
      </w:r>
      <w:proofErr w:type="spellEnd"/>
      <w:r w:rsidR="00CF26CE">
        <w:rPr>
          <w:rFonts w:ascii="Century Gothic" w:hAnsi="Century Gothic"/>
          <w:bCs w:val="0"/>
          <w:sz w:val="22"/>
          <w:szCs w:val="22"/>
        </w:rPr>
        <w:t xml:space="preserve"> </w:t>
      </w:r>
      <w:r w:rsidR="0002761D">
        <w:rPr>
          <w:rFonts w:ascii="Century Gothic" w:hAnsi="Century Gothic"/>
          <w:bCs w:val="0"/>
          <w:sz w:val="22"/>
          <w:szCs w:val="22"/>
        </w:rPr>
        <w:t>digitale bestillingskanaler.</w:t>
      </w:r>
      <w:r w:rsidR="00CF26CE">
        <w:rPr>
          <w:rFonts w:ascii="Century Gothic" w:hAnsi="Century Gothic"/>
          <w:bCs w:val="0"/>
          <w:sz w:val="22"/>
          <w:szCs w:val="22"/>
        </w:rPr>
        <w:t xml:space="preserve"> </w:t>
      </w:r>
      <w:r w:rsidR="00917449">
        <w:rPr>
          <w:rFonts w:ascii="Century Gothic" w:hAnsi="Century Gothic"/>
          <w:bCs w:val="0"/>
          <w:sz w:val="22"/>
          <w:szCs w:val="22"/>
        </w:rPr>
        <w:t>MEDLEM bestemmer hvilke tilbud i VHC sine k</w:t>
      </w:r>
      <w:r w:rsidR="00CF26CE">
        <w:rPr>
          <w:rFonts w:ascii="Century Gothic" w:hAnsi="Century Gothic"/>
          <w:bCs w:val="0"/>
          <w:sz w:val="22"/>
          <w:szCs w:val="22"/>
        </w:rPr>
        <w:t xml:space="preserve">ampanjer </w:t>
      </w:r>
      <w:r w:rsidR="00917449">
        <w:rPr>
          <w:rFonts w:ascii="Century Gothic" w:hAnsi="Century Gothic"/>
          <w:bCs w:val="0"/>
          <w:sz w:val="22"/>
          <w:szCs w:val="22"/>
        </w:rPr>
        <w:t xml:space="preserve">som </w:t>
      </w:r>
      <w:r w:rsidR="00CF26CE">
        <w:rPr>
          <w:rFonts w:ascii="Century Gothic" w:hAnsi="Century Gothic"/>
          <w:bCs w:val="0"/>
          <w:sz w:val="22"/>
          <w:szCs w:val="22"/>
        </w:rPr>
        <w:t>le</w:t>
      </w:r>
      <w:r w:rsidR="00917449">
        <w:rPr>
          <w:rFonts w:ascii="Century Gothic" w:hAnsi="Century Gothic"/>
          <w:bCs w:val="0"/>
          <w:sz w:val="22"/>
          <w:szCs w:val="22"/>
        </w:rPr>
        <w:t>gges ut og aktiveres</w:t>
      </w:r>
      <w:r w:rsidR="00CF26CE">
        <w:rPr>
          <w:rFonts w:ascii="Century Gothic" w:hAnsi="Century Gothic"/>
          <w:bCs w:val="0"/>
          <w:sz w:val="22"/>
          <w:szCs w:val="22"/>
        </w:rPr>
        <w:t xml:space="preserve"> av VHC.</w:t>
      </w:r>
    </w:p>
    <w:p w14:paraId="7DD6DE9B" w14:textId="77777777" w:rsidR="0002761D" w:rsidRDefault="0002761D" w:rsidP="009E1846">
      <w:pPr>
        <w:pStyle w:val="Brdtekstinnrykk"/>
        <w:ind w:left="708"/>
        <w:rPr>
          <w:rFonts w:ascii="Century Gothic" w:hAnsi="Century Gothic"/>
          <w:bCs w:val="0"/>
          <w:sz w:val="22"/>
          <w:szCs w:val="22"/>
        </w:rPr>
      </w:pPr>
    </w:p>
    <w:p w14:paraId="7C8FC106" w14:textId="77777777" w:rsidR="00625D40" w:rsidRPr="009A3BED" w:rsidRDefault="00DD7250" w:rsidP="003E0CDD">
      <w:pPr>
        <w:ind w:left="708"/>
        <w:rPr>
          <w:rFonts w:ascii="Century Gothic" w:hAnsi="Century Gothic"/>
          <w:sz w:val="22"/>
          <w:szCs w:val="22"/>
          <w:lang w:eastAsia="en-US"/>
        </w:rPr>
      </w:pPr>
      <w:r w:rsidRPr="009A3BED">
        <w:rPr>
          <w:rFonts w:ascii="Century Gothic" w:hAnsi="Century Gothic"/>
          <w:sz w:val="22"/>
          <w:szCs w:val="22"/>
          <w:lang w:eastAsia="en-US"/>
        </w:rPr>
        <w:t xml:space="preserve">Denne avtale er utferdiget i </w:t>
      </w:r>
      <w:r w:rsidR="0059168B" w:rsidRPr="009A3BED">
        <w:rPr>
          <w:rFonts w:ascii="Century Gothic" w:hAnsi="Century Gothic"/>
          <w:sz w:val="22"/>
          <w:szCs w:val="22"/>
          <w:lang w:eastAsia="en-US"/>
        </w:rPr>
        <w:t>2</w:t>
      </w:r>
      <w:r w:rsidRPr="009A3BED">
        <w:rPr>
          <w:rFonts w:ascii="Century Gothic" w:hAnsi="Century Gothic"/>
          <w:sz w:val="22"/>
          <w:szCs w:val="22"/>
          <w:lang w:eastAsia="en-US"/>
        </w:rPr>
        <w:t xml:space="preserve"> originaler, hvorav partene beholder hvert sitt eksemplar.</w:t>
      </w:r>
    </w:p>
    <w:p w14:paraId="31ECF200" w14:textId="77777777" w:rsidR="009E20C6" w:rsidRPr="009A3BED" w:rsidRDefault="009E20C6" w:rsidP="002B22B0">
      <w:pPr>
        <w:jc w:val="center"/>
        <w:rPr>
          <w:rFonts w:ascii="Century Gothic" w:hAnsi="Century Gothic"/>
          <w:bCs/>
          <w:sz w:val="22"/>
          <w:szCs w:val="22"/>
        </w:rPr>
      </w:pPr>
    </w:p>
    <w:p w14:paraId="13A37EC4" w14:textId="77777777" w:rsidR="00B21EE6" w:rsidRPr="009A3BED" w:rsidRDefault="00B21EE6" w:rsidP="002B22B0">
      <w:pPr>
        <w:rPr>
          <w:rFonts w:ascii="Century Gothic" w:hAnsi="Century Gothic"/>
          <w:bCs/>
          <w:sz w:val="22"/>
          <w:szCs w:val="22"/>
        </w:rPr>
      </w:pPr>
    </w:p>
    <w:p w14:paraId="08DFFB84" w14:textId="5CCE59FD" w:rsidR="009A3BED" w:rsidRPr="006E7F68" w:rsidRDefault="000B391A" w:rsidP="003E0CDD">
      <w:pPr>
        <w:ind w:left="12"/>
        <w:jc w:val="center"/>
        <w:rPr>
          <w:rFonts w:ascii="Century Gothic" w:hAnsi="Century Gothic"/>
          <w:sz w:val="22"/>
          <w:szCs w:val="22"/>
          <w:lang w:val="en-US"/>
        </w:rPr>
      </w:pPr>
      <w:proofErr w:type="spellStart"/>
      <w:r w:rsidRPr="006E7F68">
        <w:rPr>
          <w:rFonts w:ascii="Century Gothic" w:hAnsi="Century Gothic"/>
          <w:sz w:val="22"/>
          <w:szCs w:val="22"/>
          <w:lang w:val="en-US"/>
        </w:rPr>
        <w:t>Sted</w:t>
      </w:r>
      <w:proofErr w:type="spellEnd"/>
      <w:r w:rsidR="00EC59BB" w:rsidRPr="006E7F68">
        <w:rPr>
          <w:rFonts w:ascii="Century Gothic" w:hAnsi="Century Gothic"/>
          <w:sz w:val="22"/>
          <w:szCs w:val="22"/>
          <w:lang w:val="en-US"/>
        </w:rPr>
        <w:t>,</w:t>
      </w:r>
      <w:r w:rsidR="00DB572A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6E7F68">
        <w:rPr>
          <w:rFonts w:ascii="Century Gothic" w:hAnsi="Century Gothic"/>
          <w:sz w:val="22"/>
          <w:szCs w:val="22"/>
          <w:lang w:val="en-US"/>
        </w:rPr>
        <w:t>dato</w:t>
      </w:r>
      <w:proofErr w:type="spellEnd"/>
    </w:p>
    <w:p w14:paraId="10E600E3" w14:textId="0BD97A51" w:rsidR="00126FD0" w:rsidRPr="006E7F68" w:rsidRDefault="00CF429A" w:rsidP="007E187F">
      <w:pPr>
        <w:jc w:val="center"/>
        <w:rPr>
          <w:rFonts w:ascii="Century Gothic" w:hAnsi="Century Gothic"/>
          <w:b/>
          <w:bCs/>
          <w:sz w:val="28"/>
          <w:lang w:val="en-US"/>
        </w:rPr>
      </w:pPr>
      <w:r w:rsidRPr="006E7F68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7E92D714" w14:textId="3A2AFCF5" w:rsidR="00126FD0" w:rsidRPr="006E7F68" w:rsidRDefault="000B391A" w:rsidP="000B391A">
      <w:pPr>
        <w:ind w:firstLine="708"/>
        <w:rPr>
          <w:rFonts w:ascii="Century Gothic" w:hAnsi="Century Gothic"/>
          <w:sz w:val="22"/>
          <w:szCs w:val="22"/>
          <w:lang w:val="en-US"/>
        </w:rPr>
      </w:pPr>
      <w:r w:rsidRPr="006E7F68">
        <w:rPr>
          <w:rFonts w:ascii="Century Gothic" w:hAnsi="Century Gothic"/>
          <w:sz w:val="22"/>
          <w:szCs w:val="22"/>
          <w:lang w:val="en-US"/>
        </w:rPr>
        <w:t>For……..</w:t>
      </w:r>
      <w:r w:rsidR="00126FD0" w:rsidRPr="006E7F68">
        <w:rPr>
          <w:rFonts w:ascii="Century Gothic" w:hAnsi="Century Gothic"/>
          <w:sz w:val="22"/>
          <w:szCs w:val="22"/>
          <w:lang w:val="en-US"/>
        </w:rPr>
        <w:t xml:space="preserve">: </w:t>
      </w:r>
      <w:r w:rsidR="00CF429A" w:rsidRPr="006E7F68">
        <w:rPr>
          <w:rFonts w:ascii="Century Gothic" w:hAnsi="Century Gothic"/>
          <w:sz w:val="22"/>
          <w:szCs w:val="22"/>
          <w:lang w:val="en-US"/>
        </w:rPr>
        <w:tab/>
      </w:r>
      <w:r w:rsidR="00CF429A" w:rsidRPr="006E7F68">
        <w:rPr>
          <w:rFonts w:ascii="Century Gothic" w:hAnsi="Century Gothic"/>
          <w:sz w:val="22"/>
          <w:szCs w:val="22"/>
          <w:lang w:val="en-US"/>
        </w:rPr>
        <w:tab/>
      </w:r>
      <w:r w:rsidR="007970FB" w:rsidRPr="006E7F68">
        <w:rPr>
          <w:rFonts w:ascii="Century Gothic" w:hAnsi="Century Gothic"/>
          <w:sz w:val="22"/>
          <w:szCs w:val="22"/>
          <w:lang w:val="en-US"/>
        </w:rPr>
        <w:tab/>
      </w:r>
      <w:r w:rsidR="005F403D" w:rsidRPr="006E7F68">
        <w:rPr>
          <w:rFonts w:ascii="Century Gothic" w:hAnsi="Century Gothic"/>
          <w:sz w:val="22"/>
          <w:szCs w:val="22"/>
          <w:lang w:val="en-US"/>
        </w:rPr>
        <w:tab/>
      </w:r>
      <w:r w:rsidRPr="006E7F6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126FD0" w:rsidRPr="006E7F68">
        <w:rPr>
          <w:rFonts w:ascii="Century Gothic" w:hAnsi="Century Gothic"/>
          <w:sz w:val="22"/>
          <w:szCs w:val="22"/>
          <w:lang w:val="en-US"/>
        </w:rPr>
        <w:tab/>
      </w:r>
      <w:r w:rsidR="00126FD0" w:rsidRPr="00FD585C">
        <w:rPr>
          <w:rFonts w:ascii="Century Gothic" w:hAnsi="Century Gothic"/>
          <w:sz w:val="22"/>
          <w:szCs w:val="22"/>
          <w:lang w:val="en-US"/>
        </w:rPr>
        <w:t>V</w:t>
      </w:r>
      <w:r w:rsidR="00CF429A" w:rsidRPr="00FD585C">
        <w:rPr>
          <w:rFonts w:ascii="Century Gothic" w:hAnsi="Century Gothic"/>
          <w:sz w:val="22"/>
          <w:szCs w:val="22"/>
          <w:lang w:val="en-US"/>
        </w:rPr>
        <w:t>ox</w:t>
      </w:r>
      <w:r w:rsidR="00030287" w:rsidRPr="00FD585C">
        <w:rPr>
          <w:rFonts w:ascii="Century Gothic" w:hAnsi="Century Gothic"/>
          <w:sz w:val="22"/>
          <w:szCs w:val="22"/>
          <w:lang w:val="en-US"/>
        </w:rPr>
        <w:t xml:space="preserve"> Hair Conc</w:t>
      </w:r>
      <w:r w:rsidR="00126FD0" w:rsidRPr="00FD585C">
        <w:rPr>
          <w:rFonts w:ascii="Century Gothic" w:hAnsi="Century Gothic"/>
          <w:sz w:val="22"/>
          <w:szCs w:val="22"/>
          <w:lang w:val="en-US"/>
        </w:rPr>
        <w:t>ept AS:</w:t>
      </w:r>
    </w:p>
    <w:p w14:paraId="03527965" w14:textId="0A917703" w:rsidR="00EE7423" w:rsidRPr="00FD585C" w:rsidRDefault="00126FD0" w:rsidP="002B22B0">
      <w:pPr>
        <w:rPr>
          <w:rFonts w:ascii="Century Gothic" w:hAnsi="Century Gothic"/>
          <w:sz w:val="22"/>
          <w:szCs w:val="22"/>
          <w:lang w:val="en-US"/>
        </w:rPr>
      </w:pPr>
      <w:r w:rsidRPr="00FD585C">
        <w:rPr>
          <w:rFonts w:ascii="Century Gothic" w:hAnsi="Century Gothic"/>
          <w:sz w:val="22"/>
          <w:szCs w:val="22"/>
          <w:lang w:val="en-US"/>
        </w:rPr>
        <w:tab/>
      </w:r>
      <w:r w:rsidRPr="00FD585C">
        <w:rPr>
          <w:rFonts w:ascii="Century Gothic" w:hAnsi="Century Gothic"/>
          <w:sz w:val="22"/>
          <w:szCs w:val="22"/>
          <w:lang w:val="en-US"/>
        </w:rPr>
        <w:tab/>
      </w:r>
      <w:r w:rsidRPr="00FD585C">
        <w:rPr>
          <w:rFonts w:ascii="Century Gothic" w:hAnsi="Century Gothic"/>
          <w:sz w:val="22"/>
          <w:szCs w:val="22"/>
          <w:lang w:val="en-US"/>
        </w:rPr>
        <w:tab/>
      </w:r>
      <w:r w:rsidRPr="00FD585C">
        <w:rPr>
          <w:rFonts w:ascii="Century Gothic" w:hAnsi="Century Gothic"/>
          <w:sz w:val="22"/>
          <w:szCs w:val="22"/>
          <w:lang w:val="en-US"/>
        </w:rPr>
        <w:tab/>
      </w:r>
      <w:r w:rsidRPr="00FD585C">
        <w:rPr>
          <w:rFonts w:ascii="Century Gothic" w:hAnsi="Century Gothic"/>
          <w:sz w:val="22"/>
          <w:szCs w:val="22"/>
          <w:lang w:val="en-US"/>
        </w:rPr>
        <w:tab/>
        <w:t xml:space="preserve">          </w:t>
      </w:r>
    </w:p>
    <w:p w14:paraId="0042E46A" w14:textId="3136290D" w:rsidR="009E2D2A" w:rsidRPr="00FD585C" w:rsidRDefault="009E2D2A" w:rsidP="002B22B0">
      <w:pPr>
        <w:rPr>
          <w:rFonts w:ascii="Century Gothic" w:hAnsi="Century Gothic"/>
          <w:sz w:val="22"/>
          <w:szCs w:val="22"/>
          <w:lang w:val="en-US"/>
        </w:rPr>
      </w:pPr>
    </w:p>
    <w:p w14:paraId="2141621E" w14:textId="7F16A698" w:rsidR="009E2D2A" w:rsidRPr="009A3BED" w:rsidRDefault="00AD65C9" w:rsidP="002B22B0">
      <w:pPr>
        <w:rPr>
          <w:rFonts w:ascii="Century Gothic" w:hAnsi="Century Gothic"/>
          <w:sz w:val="22"/>
          <w:szCs w:val="22"/>
        </w:rPr>
      </w:pPr>
      <w:r w:rsidRPr="00FD585C">
        <w:rPr>
          <w:rFonts w:ascii="Century Gothic" w:hAnsi="Century Gothic"/>
          <w:sz w:val="22"/>
          <w:szCs w:val="22"/>
          <w:lang w:val="en-US"/>
        </w:rPr>
        <w:tab/>
      </w:r>
      <w:r w:rsidRPr="00FD585C">
        <w:rPr>
          <w:rFonts w:ascii="Century Gothic" w:hAnsi="Century Gothic"/>
          <w:sz w:val="22"/>
          <w:szCs w:val="22"/>
          <w:lang w:val="en-US"/>
        </w:rPr>
        <w:tab/>
      </w:r>
      <w:r w:rsidRPr="00FD585C">
        <w:rPr>
          <w:rFonts w:ascii="Century Gothic" w:hAnsi="Century Gothic"/>
          <w:sz w:val="22"/>
          <w:szCs w:val="22"/>
          <w:lang w:val="en-US"/>
        </w:rPr>
        <w:tab/>
      </w:r>
      <w:r w:rsidR="00634E1A" w:rsidRPr="00FD585C">
        <w:rPr>
          <w:rFonts w:ascii="Century Gothic" w:hAnsi="Century Gothic"/>
          <w:sz w:val="22"/>
          <w:szCs w:val="22"/>
          <w:lang w:val="en-US"/>
        </w:rPr>
        <w:tab/>
      </w:r>
      <w:r w:rsidR="00982ACA" w:rsidRPr="00FD585C">
        <w:rPr>
          <w:rFonts w:ascii="Century Gothic" w:hAnsi="Century Gothic"/>
          <w:sz w:val="22"/>
          <w:szCs w:val="22"/>
          <w:lang w:val="en-US"/>
        </w:rPr>
        <w:tab/>
      </w:r>
      <w:r w:rsidR="00982ACA" w:rsidRPr="00FD585C">
        <w:rPr>
          <w:rFonts w:ascii="Century Gothic" w:hAnsi="Century Gothic"/>
          <w:sz w:val="22"/>
          <w:szCs w:val="22"/>
          <w:lang w:val="en-US"/>
        </w:rPr>
        <w:tab/>
      </w:r>
      <w:r w:rsidR="00982ACA" w:rsidRPr="00FD585C">
        <w:rPr>
          <w:rFonts w:ascii="Century Gothic" w:hAnsi="Century Gothic"/>
          <w:sz w:val="22"/>
          <w:szCs w:val="22"/>
          <w:lang w:val="en-US"/>
        </w:rPr>
        <w:tab/>
      </w:r>
      <w:r w:rsidR="00CF429A" w:rsidRPr="009A3BED">
        <w:rPr>
          <w:rFonts w:ascii="Century Gothic" w:hAnsi="Century Gothic"/>
          <w:sz w:val="22"/>
          <w:szCs w:val="22"/>
        </w:rPr>
        <w:t>Tommy H. Hanssen</w:t>
      </w:r>
    </w:p>
    <w:p w14:paraId="2ACCE935" w14:textId="296C4E40" w:rsidR="00231AE9" w:rsidRPr="009A3BED" w:rsidRDefault="00231AE9" w:rsidP="002B22B0">
      <w:pPr>
        <w:rPr>
          <w:rFonts w:ascii="Century Gothic" w:hAnsi="Century Gothic"/>
          <w:sz w:val="22"/>
          <w:szCs w:val="22"/>
        </w:rPr>
      </w:pPr>
    </w:p>
    <w:p w14:paraId="72B74EB2" w14:textId="75664A80" w:rsidR="009E2D2A" w:rsidRDefault="000B391A" w:rsidP="002B22B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14:paraId="5CB25DE8" w14:textId="77777777" w:rsidR="003C182C" w:rsidRDefault="003C182C" w:rsidP="003E0CDD">
      <w:pPr>
        <w:rPr>
          <w:rFonts w:ascii="Century Gothic" w:hAnsi="Century Gothic"/>
          <w:sz w:val="22"/>
          <w:szCs w:val="22"/>
        </w:rPr>
      </w:pPr>
    </w:p>
    <w:p w14:paraId="0D8922A1" w14:textId="704511F9" w:rsidR="00655822" w:rsidRPr="003E0CDD" w:rsidRDefault="000B391A" w:rsidP="003E0CD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Vedlegg</w:t>
      </w:r>
      <w:r w:rsidR="0001012F" w:rsidRPr="009A3BED">
        <w:rPr>
          <w:rFonts w:ascii="Century Gothic" w:hAnsi="Century Gothic"/>
          <w:sz w:val="22"/>
          <w:szCs w:val="22"/>
        </w:rPr>
        <w:t xml:space="preserve">: </w:t>
      </w:r>
      <w:r>
        <w:rPr>
          <w:rFonts w:ascii="Century Gothic" w:hAnsi="Century Gothic"/>
          <w:sz w:val="22"/>
          <w:szCs w:val="22"/>
        </w:rPr>
        <w:tab/>
      </w:r>
      <w:r w:rsidR="00DA066D" w:rsidRPr="009A3BED">
        <w:rPr>
          <w:rFonts w:ascii="Century Gothic" w:hAnsi="Century Gothic"/>
          <w:sz w:val="22"/>
          <w:szCs w:val="22"/>
        </w:rPr>
        <w:t>Rabattstruktur</w:t>
      </w:r>
      <w:r w:rsidR="00DC0F8C" w:rsidRPr="009A3BED">
        <w:rPr>
          <w:rFonts w:ascii="Century Gothic" w:hAnsi="Century Gothic"/>
          <w:sz w:val="22"/>
          <w:szCs w:val="22"/>
        </w:rPr>
        <w:t xml:space="preserve">, </w:t>
      </w:r>
      <w:r w:rsidR="00C9695A" w:rsidRPr="009A3BED">
        <w:rPr>
          <w:rFonts w:ascii="Century Gothic" w:hAnsi="Century Gothic"/>
          <w:sz w:val="22"/>
          <w:szCs w:val="22"/>
        </w:rPr>
        <w:t xml:space="preserve">priser og </w:t>
      </w:r>
      <w:r w:rsidR="00406D62" w:rsidRPr="009A3BED">
        <w:rPr>
          <w:rFonts w:ascii="Century Gothic" w:hAnsi="Century Gothic"/>
          <w:sz w:val="22"/>
          <w:szCs w:val="22"/>
        </w:rPr>
        <w:t>betingelser</w:t>
      </w:r>
      <w:r w:rsidR="00DA066D" w:rsidRPr="009A3BED">
        <w:rPr>
          <w:rFonts w:ascii="Century Gothic" w:hAnsi="Century Gothic"/>
          <w:sz w:val="22"/>
          <w:szCs w:val="22"/>
        </w:rPr>
        <w:t xml:space="preserve"> </w:t>
      </w:r>
    </w:p>
    <w:sectPr w:rsidR="00655822" w:rsidRPr="003E0CDD" w:rsidSect="002B22B0">
      <w:footerReference w:type="even" r:id="rId11"/>
      <w:footerReference w:type="default" r:id="rId12"/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75C1A" w14:textId="77777777" w:rsidR="004077FA" w:rsidRDefault="004077FA">
      <w:r>
        <w:separator/>
      </w:r>
    </w:p>
  </w:endnote>
  <w:endnote w:type="continuationSeparator" w:id="0">
    <w:p w14:paraId="3FFD0F67" w14:textId="77777777" w:rsidR="004077FA" w:rsidRDefault="0040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1B493" w14:textId="77777777" w:rsidR="00ED3A44" w:rsidRDefault="00ED3A44" w:rsidP="007F164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3B9532F" w14:textId="77777777" w:rsidR="00ED3A44" w:rsidRDefault="00ED3A44" w:rsidP="00295A1A">
    <w:pPr>
      <w:pStyle w:val="Bunntekst"/>
      <w:ind w:right="360"/>
    </w:pPr>
  </w:p>
  <w:p w14:paraId="28A8FFC8" w14:textId="77777777" w:rsidR="00AF13BD" w:rsidRDefault="00AF13BD"/>
  <w:p w14:paraId="713CD7FF" w14:textId="77777777" w:rsidR="00AF13BD" w:rsidRDefault="00AF13BD"/>
  <w:p w14:paraId="3EA02D12" w14:textId="77777777" w:rsidR="00AF13BD" w:rsidRDefault="00AF13BD"/>
  <w:p w14:paraId="22519D19" w14:textId="77777777" w:rsidR="00AF13BD" w:rsidRDefault="00AF13BD"/>
  <w:p w14:paraId="72E65348" w14:textId="77777777" w:rsidR="00AF13BD" w:rsidRDefault="00AF13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5A038" w14:textId="77777777" w:rsidR="00ED3A44" w:rsidRDefault="00ED3A44" w:rsidP="007F164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32F2F">
      <w:rPr>
        <w:rStyle w:val="Sidetall"/>
        <w:noProof/>
      </w:rPr>
      <w:t>1</w:t>
    </w:r>
    <w:r>
      <w:rPr>
        <w:rStyle w:val="Sidetall"/>
      </w:rPr>
      <w:fldChar w:fldCharType="end"/>
    </w:r>
  </w:p>
  <w:p w14:paraId="626ABF1E" w14:textId="77777777" w:rsidR="00AF13BD" w:rsidRDefault="00AF13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EE82B" w14:textId="77777777" w:rsidR="004077FA" w:rsidRDefault="004077FA">
      <w:r>
        <w:separator/>
      </w:r>
    </w:p>
  </w:footnote>
  <w:footnote w:type="continuationSeparator" w:id="0">
    <w:p w14:paraId="385FCFD2" w14:textId="77777777" w:rsidR="004077FA" w:rsidRDefault="00407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3F0E"/>
    <w:multiLevelType w:val="hybridMultilevel"/>
    <w:tmpl w:val="55843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2DE"/>
    <w:multiLevelType w:val="hybridMultilevel"/>
    <w:tmpl w:val="1DE8C4E8"/>
    <w:lvl w:ilvl="0" w:tplc="2DF44036">
      <w:start w:val="4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6624"/>
    <w:multiLevelType w:val="multilevel"/>
    <w:tmpl w:val="CDF271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BF44A7"/>
    <w:multiLevelType w:val="multilevel"/>
    <w:tmpl w:val="97087B36"/>
    <w:styleLink w:val="StilFlereniver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6C18EF"/>
    <w:multiLevelType w:val="multilevel"/>
    <w:tmpl w:val="377AD0B8"/>
    <w:lvl w:ilvl="0">
      <w:start w:val="7"/>
      <w:numFmt w:val="decimal"/>
      <w:lvlText w:val="%1"/>
      <w:lvlJc w:val="left"/>
      <w:pPr>
        <w:ind w:left="2250" w:hanging="7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0" w:hanging="729"/>
      </w:pPr>
      <w:rPr>
        <w:rFonts w:ascii="Arial" w:eastAsia="Arial" w:hAnsi="Arial" w:cs="Arial" w:hint="default"/>
        <w:color w:val="0A282D"/>
        <w:spacing w:val="-1"/>
        <w:w w:val="91"/>
        <w:sz w:val="24"/>
        <w:szCs w:val="24"/>
      </w:rPr>
    </w:lvl>
    <w:lvl w:ilvl="2">
      <w:numFmt w:val="bullet"/>
      <w:lvlText w:val="•"/>
      <w:lvlJc w:val="left"/>
      <w:pPr>
        <w:ind w:left="3956" w:hanging="729"/>
      </w:pPr>
      <w:rPr>
        <w:rFonts w:hint="default"/>
      </w:rPr>
    </w:lvl>
    <w:lvl w:ilvl="3">
      <w:numFmt w:val="bullet"/>
      <w:lvlText w:val="•"/>
      <w:lvlJc w:val="left"/>
      <w:pPr>
        <w:ind w:left="4805" w:hanging="729"/>
      </w:pPr>
      <w:rPr>
        <w:rFonts w:hint="default"/>
      </w:rPr>
    </w:lvl>
    <w:lvl w:ilvl="4">
      <w:numFmt w:val="bullet"/>
      <w:lvlText w:val="•"/>
      <w:lvlJc w:val="left"/>
      <w:pPr>
        <w:ind w:left="5653" w:hanging="729"/>
      </w:pPr>
      <w:rPr>
        <w:rFonts w:hint="default"/>
      </w:rPr>
    </w:lvl>
    <w:lvl w:ilvl="5">
      <w:numFmt w:val="bullet"/>
      <w:lvlText w:val="•"/>
      <w:lvlJc w:val="left"/>
      <w:pPr>
        <w:ind w:left="6502" w:hanging="729"/>
      </w:pPr>
      <w:rPr>
        <w:rFonts w:hint="default"/>
      </w:rPr>
    </w:lvl>
    <w:lvl w:ilvl="6">
      <w:numFmt w:val="bullet"/>
      <w:lvlText w:val="•"/>
      <w:lvlJc w:val="left"/>
      <w:pPr>
        <w:ind w:left="7350" w:hanging="729"/>
      </w:pPr>
      <w:rPr>
        <w:rFonts w:hint="default"/>
      </w:rPr>
    </w:lvl>
    <w:lvl w:ilvl="7">
      <w:numFmt w:val="bullet"/>
      <w:lvlText w:val="•"/>
      <w:lvlJc w:val="left"/>
      <w:pPr>
        <w:ind w:left="8198" w:hanging="729"/>
      </w:pPr>
      <w:rPr>
        <w:rFonts w:hint="default"/>
      </w:rPr>
    </w:lvl>
    <w:lvl w:ilvl="8">
      <w:numFmt w:val="bullet"/>
      <w:lvlText w:val="•"/>
      <w:lvlJc w:val="left"/>
      <w:pPr>
        <w:ind w:left="9047" w:hanging="729"/>
      </w:pPr>
      <w:rPr>
        <w:rFonts w:hint="default"/>
      </w:rPr>
    </w:lvl>
  </w:abstractNum>
  <w:abstractNum w:abstractNumId="5" w15:restartNumberingAfterBreak="0">
    <w:nsid w:val="1C2579A5"/>
    <w:multiLevelType w:val="multilevel"/>
    <w:tmpl w:val="013827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095968"/>
    <w:multiLevelType w:val="multilevel"/>
    <w:tmpl w:val="6D92F3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BA6207"/>
    <w:multiLevelType w:val="multilevel"/>
    <w:tmpl w:val="D73CD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1320A3"/>
    <w:multiLevelType w:val="multilevel"/>
    <w:tmpl w:val="7A884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936933"/>
    <w:multiLevelType w:val="multilevel"/>
    <w:tmpl w:val="CDF271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FD372B2"/>
    <w:multiLevelType w:val="multilevel"/>
    <w:tmpl w:val="CDF271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2262930"/>
    <w:multiLevelType w:val="multilevel"/>
    <w:tmpl w:val="CDF271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6906E6B"/>
    <w:multiLevelType w:val="multilevel"/>
    <w:tmpl w:val="BDEA3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4FC4412"/>
    <w:multiLevelType w:val="multilevel"/>
    <w:tmpl w:val="7526A7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052E9D"/>
    <w:multiLevelType w:val="multilevel"/>
    <w:tmpl w:val="CDF271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BD60681"/>
    <w:multiLevelType w:val="hybridMultilevel"/>
    <w:tmpl w:val="49EA0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03D14"/>
    <w:multiLevelType w:val="multilevel"/>
    <w:tmpl w:val="E75C43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D6149C6"/>
    <w:multiLevelType w:val="hybridMultilevel"/>
    <w:tmpl w:val="E8C0A69C"/>
    <w:lvl w:ilvl="0" w:tplc="1B18A8CA">
      <w:start w:val="6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F4449B"/>
    <w:multiLevelType w:val="multilevel"/>
    <w:tmpl w:val="EDFC6008"/>
    <w:lvl w:ilvl="0">
      <w:start w:val="1"/>
      <w:numFmt w:val="decimal"/>
      <w:lvlText w:val="%1"/>
      <w:lvlJc w:val="left"/>
      <w:pPr>
        <w:ind w:left="2269" w:hanging="110"/>
      </w:pPr>
      <w:rPr>
        <w:rFonts w:hint="default"/>
        <w:w w:val="64"/>
      </w:rPr>
    </w:lvl>
    <w:lvl w:ilvl="1">
      <w:start w:val="1"/>
      <w:numFmt w:val="decimal"/>
      <w:lvlText w:val="%1.%2"/>
      <w:lvlJc w:val="left"/>
      <w:pPr>
        <w:ind w:left="2262" w:hanging="730"/>
      </w:pPr>
      <w:rPr>
        <w:rFonts w:hint="default"/>
        <w:spacing w:val="-2"/>
        <w:w w:val="72"/>
      </w:rPr>
    </w:lvl>
    <w:lvl w:ilvl="2">
      <w:numFmt w:val="bullet"/>
      <w:lvlText w:val="•"/>
      <w:lvlJc w:val="left"/>
      <w:pPr>
        <w:ind w:left="2260" w:hanging="730"/>
      </w:pPr>
      <w:rPr>
        <w:rFonts w:hint="default"/>
      </w:rPr>
    </w:lvl>
    <w:lvl w:ilvl="3">
      <w:numFmt w:val="bullet"/>
      <w:lvlText w:val="•"/>
      <w:lvlJc w:val="left"/>
      <w:pPr>
        <w:ind w:left="2280" w:hanging="730"/>
      </w:pPr>
      <w:rPr>
        <w:rFonts w:hint="default"/>
      </w:rPr>
    </w:lvl>
    <w:lvl w:ilvl="4">
      <w:numFmt w:val="bullet"/>
      <w:lvlText w:val="•"/>
      <w:lvlJc w:val="left"/>
      <w:pPr>
        <w:ind w:left="3489" w:hanging="730"/>
      </w:pPr>
      <w:rPr>
        <w:rFonts w:hint="default"/>
      </w:rPr>
    </w:lvl>
    <w:lvl w:ilvl="5">
      <w:numFmt w:val="bullet"/>
      <w:lvlText w:val="•"/>
      <w:lvlJc w:val="left"/>
      <w:pPr>
        <w:ind w:left="4698" w:hanging="730"/>
      </w:pPr>
      <w:rPr>
        <w:rFonts w:hint="default"/>
      </w:rPr>
    </w:lvl>
    <w:lvl w:ilvl="6">
      <w:numFmt w:val="bullet"/>
      <w:lvlText w:val="•"/>
      <w:lvlJc w:val="left"/>
      <w:pPr>
        <w:ind w:left="5907" w:hanging="730"/>
      </w:pPr>
      <w:rPr>
        <w:rFonts w:hint="default"/>
      </w:rPr>
    </w:lvl>
    <w:lvl w:ilvl="7">
      <w:numFmt w:val="bullet"/>
      <w:lvlText w:val="•"/>
      <w:lvlJc w:val="left"/>
      <w:pPr>
        <w:ind w:left="7116" w:hanging="730"/>
      </w:pPr>
      <w:rPr>
        <w:rFonts w:hint="default"/>
      </w:rPr>
    </w:lvl>
    <w:lvl w:ilvl="8">
      <w:numFmt w:val="bullet"/>
      <w:lvlText w:val="•"/>
      <w:lvlJc w:val="left"/>
      <w:pPr>
        <w:ind w:left="8325" w:hanging="730"/>
      </w:pPr>
      <w:rPr>
        <w:rFonts w:hint="default"/>
      </w:rPr>
    </w:lvl>
  </w:abstractNum>
  <w:abstractNum w:abstractNumId="19" w15:restartNumberingAfterBreak="0">
    <w:nsid w:val="5E885AF9"/>
    <w:multiLevelType w:val="multilevel"/>
    <w:tmpl w:val="CDF27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E9842F7"/>
    <w:multiLevelType w:val="hybridMultilevel"/>
    <w:tmpl w:val="3854819A"/>
    <w:lvl w:ilvl="0" w:tplc="412C98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FC43460"/>
    <w:multiLevelType w:val="hybridMultilevel"/>
    <w:tmpl w:val="200A6A60"/>
    <w:lvl w:ilvl="0" w:tplc="2DF44036">
      <w:start w:val="4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66211"/>
    <w:multiLevelType w:val="multilevel"/>
    <w:tmpl w:val="FE802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7CF3849"/>
    <w:multiLevelType w:val="multilevel"/>
    <w:tmpl w:val="0BCCC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24" w15:restartNumberingAfterBreak="0">
    <w:nsid w:val="6AF4565C"/>
    <w:multiLevelType w:val="multilevel"/>
    <w:tmpl w:val="8696CB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CA25F9C"/>
    <w:multiLevelType w:val="multilevel"/>
    <w:tmpl w:val="6B5E8E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CCA1275"/>
    <w:multiLevelType w:val="hybridMultilevel"/>
    <w:tmpl w:val="B374E478"/>
    <w:lvl w:ilvl="0" w:tplc="2DF44036">
      <w:start w:val="4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17"/>
  </w:num>
  <w:num w:numId="5">
    <w:abstractNumId w:val="13"/>
  </w:num>
  <w:num w:numId="6">
    <w:abstractNumId w:val="6"/>
  </w:num>
  <w:num w:numId="7">
    <w:abstractNumId w:val="16"/>
  </w:num>
  <w:num w:numId="8">
    <w:abstractNumId w:val="24"/>
  </w:num>
  <w:num w:numId="9">
    <w:abstractNumId w:val="12"/>
  </w:num>
  <w:num w:numId="10">
    <w:abstractNumId w:val="23"/>
  </w:num>
  <w:num w:numId="11">
    <w:abstractNumId w:val="18"/>
  </w:num>
  <w:num w:numId="12">
    <w:abstractNumId w:val="26"/>
  </w:num>
  <w:num w:numId="13">
    <w:abstractNumId w:val="4"/>
  </w:num>
  <w:num w:numId="14">
    <w:abstractNumId w:val="25"/>
  </w:num>
  <w:num w:numId="15">
    <w:abstractNumId w:val="22"/>
  </w:num>
  <w:num w:numId="16">
    <w:abstractNumId w:val="5"/>
  </w:num>
  <w:num w:numId="17">
    <w:abstractNumId w:val="8"/>
  </w:num>
  <w:num w:numId="18">
    <w:abstractNumId w:val="14"/>
  </w:num>
  <w:num w:numId="19">
    <w:abstractNumId w:val="9"/>
  </w:num>
  <w:num w:numId="20">
    <w:abstractNumId w:val="1"/>
  </w:num>
  <w:num w:numId="21">
    <w:abstractNumId w:val="21"/>
  </w:num>
  <w:num w:numId="22">
    <w:abstractNumId w:val="0"/>
  </w:num>
  <w:num w:numId="23">
    <w:abstractNumId w:val="15"/>
  </w:num>
  <w:num w:numId="24">
    <w:abstractNumId w:val="19"/>
  </w:num>
  <w:num w:numId="25">
    <w:abstractNumId w:val="2"/>
  </w:num>
  <w:num w:numId="26">
    <w:abstractNumId w:val="11"/>
  </w:num>
  <w:num w:numId="2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1E"/>
    <w:rsid w:val="00000B78"/>
    <w:rsid w:val="00006C48"/>
    <w:rsid w:val="0001012F"/>
    <w:rsid w:val="000104E1"/>
    <w:rsid w:val="00011D8C"/>
    <w:rsid w:val="00011E38"/>
    <w:rsid w:val="0001417F"/>
    <w:rsid w:val="00015F4A"/>
    <w:rsid w:val="0001678F"/>
    <w:rsid w:val="00022DA8"/>
    <w:rsid w:val="00022DF8"/>
    <w:rsid w:val="00023069"/>
    <w:rsid w:val="00023BCA"/>
    <w:rsid w:val="000252B7"/>
    <w:rsid w:val="0002761D"/>
    <w:rsid w:val="000278AE"/>
    <w:rsid w:val="00030287"/>
    <w:rsid w:val="00030619"/>
    <w:rsid w:val="00031EDC"/>
    <w:rsid w:val="00033E68"/>
    <w:rsid w:val="000352EC"/>
    <w:rsid w:val="00044CEA"/>
    <w:rsid w:val="000464FE"/>
    <w:rsid w:val="00047A0B"/>
    <w:rsid w:val="00053A42"/>
    <w:rsid w:val="00053D3B"/>
    <w:rsid w:val="00056A61"/>
    <w:rsid w:val="000579E5"/>
    <w:rsid w:val="000601BA"/>
    <w:rsid w:val="000637A7"/>
    <w:rsid w:val="00063B9C"/>
    <w:rsid w:val="00065A2B"/>
    <w:rsid w:val="00066DE7"/>
    <w:rsid w:val="0007029F"/>
    <w:rsid w:val="00071B69"/>
    <w:rsid w:val="00071B73"/>
    <w:rsid w:val="00071CF5"/>
    <w:rsid w:val="00073268"/>
    <w:rsid w:val="000764FC"/>
    <w:rsid w:val="00077F89"/>
    <w:rsid w:val="00081150"/>
    <w:rsid w:val="0008518C"/>
    <w:rsid w:val="0008634B"/>
    <w:rsid w:val="00087D18"/>
    <w:rsid w:val="00090871"/>
    <w:rsid w:val="00093099"/>
    <w:rsid w:val="0009469C"/>
    <w:rsid w:val="000A0E59"/>
    <w:rsid w:val="000A10A1"/>
    <w:rsid w:val="000A1E04"/>
    <w:rsid w:val="000A5976"/>
    <w:rsid w:val="000A59C5"/>
    <w:rsid w:val="000A719E"/>
    <w:rsid w:val="000A77DB"/>
    <w:rsid w:val="000A7B85"/>
    <w:rsid w:val="000B00DE"/>
    <w:rsid w:val="000B3139"/>
    <w:rsid w:val="000B391A"/>
    <w:rsid w:val="000B42F8"/>
    <w:rsid w:val="000B666E"/>
    <w:rsid w:val="000B708A"/>
    <w:rsid w:val="000B78EC"/>
    <w:rsid w:val="000B7C1C"/>
    <w:rsid w:val="000B7DEA"/>
    <w:rsid w:val="000C3D9F"/>
    <w:rsid w:val="000C3ED6"/>
    <w:rsid w:val="000C402E"/>
    <w:rsid w:val="000C61C7"/>
    <w:rsid w:val="000C73D7"/>
    <w:rsid w:val="000C799A"/>
    <w:rsid w:val="000D1A94"/>
    <w:rsid w:val="000D2259"/>
    <w:rsid w:val="000D3ECD"/>
    <w:rsid w:val="000D41FD"/>
    <w:rsid w:val="000D7DA6"/>
    <w:rsid w:val="000E1873"/>
    <w:rsid w:val="000E37A8"/>
    <w:rsid w:val="000F3C1E"/>
    <w:rsid w:val="000F4B6E"/>
    <w:rsid w:val="000F55FF"/>
    <w:rsid w:val="00100E37"/>
    <w:rsid w:val="00100FD0"/>
    <w:rsid w:val="001014F1"/>
    <w:rsid w:val="0010163A"/>
    <w:rsid w:val="00104743"/>
    <w:rsid w:val="001049ED"/>
    <w:rsid w:val="00105888"/>
    <w:rsid w:val="0010602C"/>
    <w:rsid w:val="00107ABB"/>
    <w:rsid w:val="00110335"/>
    <w:rsid w:val="00115E89"/>
    <w:rsid w:val="00116D2F"/>
    <w:rsid w:val="001174E2"/>
    <w:rsid w:val="001215AC"/>
    <w:rsid w:val="00121632"/>
    <w:rsid w:val="001231AF"/>
    <w:rsid w:val="00126E48"/>
    <w:rsid w:val="00126FD0"/>
    <w:rsid w:val="00127ADE"/>
    <w:rsid w:val="00132436"/>
    <w:rsid w:val="001333CB"/>
    <w:rsid w:val="001352BB"/>
    <w:rsid w:val="00135FE9"/>
    <w:rsid w:val="001368C9"/>
    <w:rsid w:val="001369B9"/>
    <w:rsid w:val="0013774B"/>
    <w:rsid w:val="001402BA"/>
    <w:rsid w:val="00140757"/>
    <w:rsid w:val="001412B1"/>
    <w:rsid w:val="001441C0"/>
    <w:rsid w:val="00144AD7"/>
    <w:rsid w:val="0014665C"/>
    <w:rsid w:val="00150E89"/>
    <w:rsid w:val="00153FEA"/>
    <w:rsid w:val="00154953"/>
    <w:rsid w:val="001552B3"/>
    <w:rsid w:val="001564AF"/>
    <w:rsid w:val="001565D8"/>
    <w:rsid w:val="0015789C"/>
    <w:rsid w:val="00164E8E"/>
    <w:rsid w:val="00165AAF"/>
    <w:rsid w:val="0016654D"/>
    <w:rsid w:val="001667B0"/>
    <w:rsid w:val="001707A8"/>
    <w:rsid w:val="0017162E"/>
    <w:rsid w:val="0017450A"/>
    <w:rsid w:val="0017557D"/>
    <w:rsid w:val="00176465"/>
    <w:rsid w:val="00177FD1"/>
    <w:rsid w:val="001812BD"/>
    <w:rsid w:val="0018326C"/>
    <w:rsid w:val="00183285"/>
    <w:rsid w:val="00183F08"/>
    <w:rsid w:val="00184AF0"/>
    <w:rsid w:val="001873BA"/>
    <w:rsid w:val="00190E50"/>
    <w:rsid w:val="001911AB"/>
    <w:rsid w:val="00191A55"/>
    <w:rsid w:val="001938BF"/>
    <w:rsid w:val="00194520"/>
    <w:rsid w:val="00195A67"/>
    <w:rsid w:val="00195E96"/>
    <w:rsid w:val="00196D81"/>
    <w:rsid w:val="001A05D8"/>
    <w:rsid w:val="001A4040"/>
    <w:rsid w:val="001A546A"/>
    <w:rsid w:val="001B0BD4"/>
    <w:rsid w:val="001B300C"/>
    <w:rsid w:val="001B3D5F"/>
    <w:rsid w:val="001B43FC"/>
    <w:rsid w:val="001B7E08"/>
    <w:rsid w:val="001C1B63"/>
    <w:rsid w:val="001C216D"/>
    <w:rsid w:val="001C5B73"/>
    <w:rsid w:val="001C6809"/>
    <w:rsid w:val="001C7DDC"/>
    <w:rsid w:val="001D1B56"/>
    <w:rsid w:val="001D5142"/>
    <w:rsid w:val="001D5157"/>
    <w:rsid w:val="001D6606"/>
    <w:rsid w:val="001E44BE"/>
    <w:rsid w:val="001F05B8"/>
    <w:rsid w:val="001F1E59"/>
    <w:rsid w:val="001F1FF9"/>
    <w:rsid w:val="001F2BC2"/>
    <w:rsid w:val="001F3120"/>
    <w:rsid w:val="001F4844"/>
    <w:rsid w:val="001F5131"/>
    <w:rsid w:val="002005F3"/>
    <w:rsid w:val="00200FD8"/>
    <w:rsid w:val="002027B4"/>
    <w:rsid w:val="002047C7"/>
    <w:rsid w:val="00206C39"/>
    <w:rsid w:val="002079AF"/>
    <w:rsid w:val="002113F6"/>
    <w:rsid w:val="00212370"/>
    <w:rsid w:val="002124E5"/>
    <w:rsid w:val="00213DA5"/>
    <w:rsid w:val="0021584C"/>
    <w:rsid w:val="0021738A"/>
    <w:rsid w:val="00220B8F"/>
    <w:rsid w:val="002231AD"/>
    <w:rsid w:val="00224929"/>
    <w:rsid w:val="00224E7F"/>
    <w:rsid w:val="002273E8"/>
    <w:rsid w:val="00230371"/>
    <w:rsid w:val="00230F5D"/>
    <w:rsid w:val="00231AE9"/>
    <w:rsid w:val="00231CFC"/>
    <w:rsid w:val="00236177"/>
    <w:rsid w:val="00236878"/>
    <w:rsid w:val="00236ACD"/>
    <w:rsid w:val="00237063"/>
    <w:rsid w:val="00241E84"/>
    <w:rsid w:val="00242FE5"/>
    <w:rsid w:val="00243217"/>
    <w:rsid w:val="002435F7"/>
    <w:rsid w:val="00246FA1"/>
    <w:rsid w:val="0025222D"/>
    <w:rsid w:val="00254157"/>
    <w:rsid w:val="00255B79"/>
    <w:rsid w:val="0025708D"/>
    <w:rsid w:val="00257CF1"/>
    <w:rsid w:val="00262C24"/>
    <w:rsid w:val="002631C3"/>
    <w:rsid w:val="00265407"/>
    <w:rsid w:val="0026639E"/>
    <w:rsid w:val="002668A9"/>
    <w:rsid w:val="00266B0A"/>
    <w:rsid w:val="00267191"/>
    <w:rsid w:val="00270A83"/>
    <w:rsid w:val="00272346"/>
    <w:rsid w:val="002736FF"/>
    <w:rsid w:val="002803A7"/>
    <w:rsid w:val="002809B0"/>
    <w:rsid w:val="00281FDC"/>
    <w:rsid w:val="00282AC3"/>
    <w:rsid w:val="00284B85"/>
    <w:rsid w:val="00286489"/>
    <w:rsid w:val="002936AB"/>
    <w:rsid w:val="00293841"/>
    <w:rsid w:val="00294241"/>
    <w:rsid w:val="00295A1A"/>
    <w:rsid w:val="00296488"/>
    <w:rsid w:val="00296F37"/>
    <w:rsid w:val="00297089"/>
    <w:rsid w:val="002A02B3"/>
    <w:rsid w:val="002A37F7"/>
    <w:rsid w:val="002A535B"/>
    <w:rsid w:val="002A6290"/>
    <w:rsid w:val="002A653B"/>
    <w:rsid w:val="002B14B8"/>
    <w:rsid w:val="002B1566"/>
    <w:rsid w:val="002B22B0"/>
    <w:rsid w:val="002B2EF9"/>
    <w:rsid w:val="002B543A"/>
    <w:rsid w:val="002B609E"/>
    <w:rsid w:val="002B71DA"/>
    <w:rsid w:val="002C1AE9"/>
    <w:rsid w:val="002C41DC"/>
    <w:rsid w:val="002C4317"/>
    <w:rsid w:val="002C4376"/>
    <w:rsid w:val="002C4A4E"/>
    <w:rsid w:val="002C4EDD"/>
    <w:rsid w:val="002C78BA"/>
    <w:rsid w:val="002C7BBF"/>
    <w:rsid w:val="002D0D13"/>
    <w:rsid w:val="002D48F0"/>
    <w:rsid w:val="002D4B57"/>
    <w:rsid w:val="002E499A"/>
    <w:rsid w:val="002E53C5"/>
    <w:rsid w:val="002E6581"/>
    <w:rsid w:val="002E715A"/>
    <w:rsid w:val="002E72BB"/>
    <w:rsid w:val="002F1EC1"/>
    <w:rsid w:val="002F2A60"/>
    <w:rsid w:val="00303673"/>
    <w:rsid w:val="00312354"/>
    <w:rsid w:val="003173EB"/>
    <w:rsid w:val="003204CA"/>
    <w:rsid w:val="0032086D"/>
    <w:rsid w:val="00323DC8"/>
    <w:rsid w:val="00326CB6"/>
    <w:rsid w:val="00326FB7"/>
    <w:rsid w:val="00330BA2"/>
    <w:rsid w:val="003333F9"/>
    <w:rsid w:val="0033369A"/>
    <w:rsid w:val="00333C31"/>
    <w:rsid w:val="003437E1"/>
    <w:rsid w:val="003468C3"/>
    <w:rsid w:val="0034785B"/>
    <w:rsid w:val="00347BAD"/>
    <w:rsid w:val="00352801"/>
    <w:rsid w:val="00357DD4"/>
    <w:rsid w:val="00361DCC"/>
    <w:rsid w:val="00363FC4"/>
    <w:rsid w:val="00364174"/>
    <w:rsid w:val="003656F1"/>
    <w:rsid w:val="00365CDC"/>
    <w:rsid w:val="003710BC"/>
    <w:rsid w:val="003727BA"/>
    <w:rsid w:val="00372FE7"/>
    <w:rsid w:val="0037667E"/>
    <w:rsid w:val="00377700"/>
    <w:rsid w:val="003779F6"/>
    <w:rsid w:val="00380213"/>
    <w:rsid w:val="003814A1"/>
    <w:rsid w:val="00381993"/>
    <w:rsid w:val="00383385"/>
    <w:rsid w:val="0038388C"/>
    <w:rsid w:val="00385EC6"/>
    <w:rsid w:val="00387DFF"/>
    <w:rsid w:val="00392329"/>
    <w:rsid w:val="00395021"/>
    <w:rsid w:val="003960D7"/>
    <w:rsid w:val="00397BEC"/>
    <w:rsid w:val="00397CD1"/>
    <w:rsid w:val="003A622C"/>
    <w:rsid w:val="003A6F4F"/>
    <w:rsid w:val="003A6FA2"/>
    <w:rsid w:val="003A7417"/>
    <w:rsid w:val="003A7F17"/>
    <w:rsid w:val="003B00DF"/>
    <w:rsid w:val="003B1912"/>
    <w:rsid w:val="003B1AC3"/>
    <w:rsid w:val="003B1F6C"/>
    <w:rsid w:val="003B3E00"/>
    <w:rsid w:val="003B658E"/>
    <w:rsid w:val="003B6E41"/>
    <w:rsid w:val="003B722A"/>
    <w:rsid w:val="003B7B77"/>
    <w:rsid w:val="003C182C"/>
    <w:rsid w:val="003C42FF"/>
    <w:rsid w:val="003C58A3"/>
    <w:rsid w:val="003C67FF"/>
    <w:rsid w:val="003C687A"/>
    <w:rsid w:val="003C7ADE"/>
    <w:rsid w:val="003D0EEE"/>
    <w:rsid w:val="003D2D3D"/>
    <w:rsid w:val="003D4031"/>
    <w:rsid w:val="003E0CDD"/>
    <w:rsid w:val="003E30BE"/>
    <w:rsid w:val="003F4B04"/>
    <w:rsid w:val="003F577E"/>
    <w:rsid w:val="00401076"/>
    <w:rsid w:val="00401637"/>
    <w:rsid w:val="00402043"/>
    <w:rsid w:val="00406D62"/>
    <w:rsid w:val="004077FA"/>
    <w:rsid w:val="0041038C"/>
    <w:rsid w:val="004104C9"/>
    <w:rsid w:val="00410B99"/>
    <w:rsid w:val="00411104"/>
    <w:rsid w:val="00412190"/>
    <w:rsid w:val="0041250E"/>
    <w:rsid w:val="0041314C"/>
    <w:rsid w:val="00413933"/>
    <w:rsid w:val="004145F6"/>
    <w:rsid w:val="004159FC"/>
    <w:rsid w:val="00415D39"/>
    <w:rsid w:val="00415DCF"/>
    <w:rsid w:val="00416F64"/>
    <w:rsid w:val="004173C8"/>
    <w:rsid w:val="00421580"/>
    <w:rsid w:val="004218DA"/>
    <w:rsid w:val="00421EAB"/>
    <w:rsid w:val="0042211D"/>
    <w:rsid w:val="00422F73"/>
    <w:rsid w:val="004235B7"/>
    <w:rsid w:val="004243F5"/>
    <w:rsid w:val="00427DA9"/>
    <w:rsid w:val="00430C32"/>
    <w:rsid w:val="004355CD"/>
    <w:rsid w:val="004363C4"/>
    <w:rsid w:val="0043708D"/>
    <w:rsid w:val="0043774A"/>
    <w:rsid w:val="00440A22"/>
    <w:rsid w:val="0044265C"/>
    <w:rsid w:val="0044267E"/>
    <w:rsid w:val="00447724"/>
    <w:rsid w:val="00447B0C"/>
    <w:rsid w:val="00451DEE"/>
    <w:rsid w:val="00454891"/>
    <w:rsid w:val="00454968"/>
    <w:rsid w:val="0045737C"/>
    <w:rsid w:val="00457ACE"/>
    <w:rsid w:val="00465292"/>
    <w:rsid w:val="0046644A"/>
    <w:rsid w:val="00466FB3"/>
    <w:rsid w:val="00470A91"/>
    <w:rsid w:val="00471343"/>
    <w:rsid w:val="00472E1B"/>
    <w:rsid w:val="00474CED"/>
    <w:rsid w:val="004775DC"/>
    <w:rsid w:val="004803FA"/>
    <w:rsid w:val="004827C0"/>
    <w:rsid w:val="00483625"/>
    <w:rsid w:val="00483FD9"/>
    <w:rsid w:val="00484408"/>
    <w:rsid w:val="00486B41"/>
    <w:rsid w:val="00487E48"/>
    <w:rsid w:val="00491AB5"/>
    <w:rsid w:val="0049217F"/>
    <w:rsid w:val="004943B3"/>
    <w:rsid w:val="004951C4"/>
    <w:rsid w:val="00496636"/>
    <w:rsid w:val="004972FD"/>
    <w:rsid w:val="004A012B"/>
    <w:rsid w:val="004A04E9"/>
    <w:rsid w:val="004A1FAD"/>
    <w:rsid w:val="004A2EFB"/>
    <w:rsid w:val="004B3D4C"/>
    <w:rsid w:val="004B4CF8"/>
    <w:rsid w:val="004B4D11"/>
    <w:rsid w:val="004B53FE"/>
    <w:rsid w:val="004B6391"/>
    <w:rsid w:val="004B6CDF"/>
    <w:rsid w:val="004C39C2"/>
    <w:rsid w:val="004D2E18"/>
    <w:rsid w:val="004D361A"/>
    <w:rsid w:val="004D3763"/>
    <w:rsid w:val="004D48CA"/>
    <w:rsid w:val="004D6315"/>
    <w:rsid w:val="004D79BB"/>
    <w:rsid w:val="004E095A"/>
    <w:rsid w:val="004E09A2"/>
    <w:rsid w:val="004E1006"/>
    <w:rsid w:val="004E2F07"/>
    <w:rsid w:val="004E750A"/>
    <w:rsid w:val="004E7746"/>
    <w:rsid w:val="004F1DD8"/>
    <w:rsid w:val="004F2805"/>
    <w:rsid w:val="004F2F33"/>
    <w:rsid w:val="004F44ED"/>
    <w:rsid w:val="004F77A1"/>
    <w:rsid w:val="00500E29"/>
    <w:rsid w:val="00503994"/>
    <w:rsid w:val="00505287"/>
    <w:rsid w:val="00514311"/>
    <w:rsid w:val="00514939"/>
    <w:rsid w:val="00514AB6"/>
    <w:rsid w:val="00516B9D"/>
    <w:rsid w:val="005201B1"/>
    <w:rsid w:val="00520FD5"/>
    <w:rsid w:val="00522E88"/>
    <w:rsid w:val="00524673"/>
    <w:rsid w:val="00524CB5"/>
    <w:rsid w:val="00525618"/>
    <w:rsid w:val="0052578E"/>
    <w:rsid w:val="00526E37"/>
    <w:rsid w:val="00527FF3"/>
    <w:rsid w:val="0053026D"/>
    <w:rsid w:val="00531791"/>
    <w:rsid w:val="00531F41"/>
    <w:rsid w:val="00532F73"/>
    <w:rsid w:val="00533AAC"/>
    <w:rsid w:val="00533B4E"/>
    <w:rsid w:val="005367E4"/>
    <w:rsid w:val="005379D4"/>
    <w:rsid w:val="00540A17"/>
    <w:rsid w:val="00540CD6"/>
    <w:rsid w:val="00542522"/>
    <w:rsid w:val="005442AC"/>
    <w:rsid w:val="00551CBC"/>
    <w:rsid w:val="005526EB"/>
    <w:rsid w:val="0055389D"/>
    <w:rsid w:val="00554002"/>
    <w:rsid w:val="00554ED1"/>
    <w:rsid w:val="00557CEF"/>
    <w:rsid w:val="0056046D"/>
    <w:rsid w:val="00560E12"/>
    <w:rsid w:val="00561AD0"/>
    <w:rsid w:val="00562425"/>
    <w:rsid w:val="00563F0C"/>
    <w:rsid w:val="00570B62"/>
    <w:rsid w:val="005724DD"/>
    <w:rsid w:val="00573596"/>
    <w:rsid w:val="00574584"/>
    <w:rsid w:val="00575487"/>
    <w:rsid w:val="0058343A"/>
    <w:rsid w:val="00583617"/>
    <w:rsid w:val="00584729"/>
    <w:rsid w:val="00584A7F"/>
    <w:rsid w:val="00585B3A"/>
    <w:rsid w:val="00590692"/>
    <w:rsid w:val="0059168B"/>
    <w:rsid w:val="0059613D"/>
    <w:rsid w:val="0059691B"/>
    <w:rsid w:val="00596AF3"/>
    <w:rsid w:val="00597C6B"/>
    <w:rsid w:val="005A0107"/>
    <w:rsid w:val="005A3233"/>
    <w:rsid w:val="005A347D"/>
    <w:rsid w:val="005A4177"/>
    <w:rsid w:val="005A503F"/>
    <w:rsid w:val="005A6965"/>
    <w:rsid w:val="005A73B5"/>
    <w:rsid w:val="005A76A1"/>
    <w:rsid w:val="005A7B86"/>
    <w:rsid w:val="005A7F90"/>
    <w:rsid w:val="005B2F0F"/>
    <w:rsid w:val="005B3446"/>
    <w:rsid w:val="005B3642"/>
    <w:rsid w:val="005B3F58"/>
    <w:rsid w:val="005B492B"/>
    <w:rsid w:val="005B58CF"/>
    <w:rsid w:val="005C181E"/>
    <w:rsid w:val="005C6AD6"/>
    <w:rsid w:val="005D22F9"/>
    <w:rsid w:val="005D5B08"/>
    <w:rsid w:val="005D61DF"/>
    <w:rsid w:val="005D7565"/>
    <w:rsid w:val="005E4A54"/>
    <w:rsid w:val="005E5AC3"/>
    <w:rsid w:val="005F374C"/>
    <w:rsid w:val="005F403D"/>
    <w:rsid w:val="005F4ED0"/>
    <w:rsid w:val="006001BF"/>
    <w:rsid w:val="00603D15"/>
    <w:rsid w:val="00604455"/>
    <w:rsid w:val="0060447D"/>
    <w:rsid w:val="00605053"/>
    <w:rsid w:val="00605E16"/>
    <w:rsid w:val="006061CE"/>
    <w:rsid w:val="006065DD"/>
    <w:rsid w:val="00606637"/>
    <w:rsid w:val="00606B0F"/>
    <w:rsid w:val="00607BCF"/>
    <w:rsid w:val="00607E69"/>
    <w:rsid w:val="00611C07"/>
    <w:rsid w:val="006121E6"/>
    <w:rsid w:val="006146B2"/>
    <w:rsid w:val="00617680"/>
    <w:rsid w:val="00617A12"/>
    <w:rsid w:val="00617EDF"/>
    <w:rsid w:val="00622EF0"/>
    <w:rsid w:val="006255C3"/>
    <w:rsid w:val="00625D25"/>
    <w:rsid w:val="00625D40"/>
    <w:rsid w:val="00630B03"/>
    <w:rsid w:val="0063298C"/>
    <w:rsid w:val="00632F2F"/>
    <w:rsid w:val="00634E1A"/>
    <w:rsid w:val="00635B8B"/>
    <w:rsid w:val="00635DB8"/>
    <w:rsid w:val="00636661"/>
    <w:rsid w:val="006401E5"/>
    <w:rsid w:val="006406B4"/>
    <w:rsid w:val="006408E1"/>
    <w:rsid w:val="00643B22"/>
    <w:rsid w:val="00644A13"/>
    <w:rsid w:val="00645624"/>
    <w:rsid w:val="00645858"/>
    <w:rsid w:val="006459BB"/>
    <w:rsid w:val="00645ABA"/>
    <w:rsid w:val="00652920"/>
    <w:rsid w:val="00653F05"/>
    <w:rsid w:val="00655822"/>
    <w:rsid w:val="006558F3"/>
    <w:rsid w:val="00657A35"/>
    <w:rsid w:val="00657B00"/>
    <w:rsid w:val="00657CA4"/>
    <w:rsid w:val="00660F21"/>
    <w:rsid w:val="0066185D"/>
    <w:rsid w:val="00662D28"/>
    <w:rsid w:val="00662DB9"/>
    <w:rsid w:val="00663C6A"/>
    <w:rsid w:val="00665384"/>
    <w:rsid w:val="00666CB4"/>
    <w:rsid w:val="00674B63"/>
    <w:rsid w:val="00675989"/>
    <w:rsid w:val="00675B66"/>
    <w:rsid w:val="00676C9D"/>
    <w:rsid w:val="00677DFE"/>
    <w:rsid w:val="00677E96"/>
    <w:rsid w:val="00680509"/>
    <w:rsid w:val="0068381F"/>
    <w:rsid w:val="006839FF"/>
    <w:rsid w:val="00685700"/>
    <w:rsid w:val="0068799A"/>
    <w:rsid w:val="006907C8"/>
    <w:rsid w:val="006918E1"/>
    <w:rsid w:val="0069394E"/>
    <w:rsid w:val="00693AE3"/>
    <w:rsid w:val="00694CC2"/>
    <w:rsid w:val="006A0ABA"/>
    <w:rsid w:val="006A1AE7"/>
    <w:rsid w:val="006A407E"/>
    <w:rsid w:val="006A5835"/>
    <w:rsid w:val="006A6390"/>
    <w:rsid w:val="006A7151"/>
    <w:rsid w:val="006B1A06"/>
    <w:rsid w:val="006B2F34"/>
    <w:rsid w:val="006B35FE"/>
    <w:rsid w:val="006B40CE"/>
    <w:rsid w:val="006B5EB6"/>
    <w:rsid w:val="006B665D"/>
    <w:rsid w:val="006B6A2D"/>
    <w:rsid w:val="006C23B7"/>
    <w:rsid w:val="006C533D"/>
    <w:rsid w:val="006C597B"/>
    <w:rsid w:val="006C5E68"/>
    <w:rsid w:val="006D3CEC"/>
    <w:rsid w:val="006E06C1"/>
    <w:rsid w:val="006E1E18"/>
    <w:rsid w:val="006E2BFE"/>
    <w:rsid w:val="006E37F7"/>
    <w:rsid w:val="006E6BCC"/>
    <w:rsid w:val="006E7D5C"/>
    <w:rsid w:val="006E7F68"/>
    <w:rsid w:val="006F128B"/>
    <w:rsid w:val="006F4D2F"/>
    <w:rsid w:val="006F6433"/>
    <w:rsid w:val="0070035C"/>
    <w:rsid w:val="007009AC"/>
    <w:rsid w:val="0070216C"/>
    <w:rsid w:val="007024D7"/>
    <w:rsid w:val="00705A30"/>
    <w:rsid w:val="007074BB"/>
    <w:rsid w:val="0070767B"/>
    <w:rsid w:val="0070798B"/>
    <w:rsid w:val="00707B43"/>
    <w:rsid w:val="00711736"/>
    <w:rsid w:val="0071341A"/>
    <w:rsid w:val="0071516F"/>
    <w:rsid w:val="007160C6"/>
    <w:rsid w:val="00720A4D"/>
    <w:rsid w:val="00721750"/>
    <w:rsid w:val="00723FA6"/>
    <w:rsid w:val="00726369"/>
    <w:rsid w:val="00727EAF"/>
    <w:rsid w:val="007339CE"/>
    <w:rsid w:val="00737948"/>
    <w:rsid w:val="0073799E"/>
    <w:rsid w:val="00737CFD"/>
    <w:rsid w:val="00740954"/>
    <w:rsid w:val="0074178A"/>
    <w:rsid w:val="0074203F"/>
    <w:rsid w:val="007503F8"/>
    <w:rsid w:val="007508CE"/>
    <w:rsid w:val="00750E23"/>
    <w:rsid w:val="00751108"/>
    <w:rsid w:val="007517A6"/>
    <w:rsid w:val="0075279A"/>
    <w:rsid w:val="00753AC0"/>
    <w:rsid w:val="0075432E"/>
    <w:rsid w:val="00757480"/>
    <w:rsid w:val="007575E6"/>
    <w:rsid w:val="00757A53"/>
    <w:rsid w:val="0076180D"/>
    <w:rsid w:val="00763526"/>
    <w:rsid w:val="007647EE"/>
    <w:rsid w:val="007665B5"/>
    <w:rsid w:val="007667FC"/>
    <w:rsid w:val="0076690C"/>
    <w:rsid w:val="00770B9E"/>
    <w:rsid w:val="007712AE"/>
    <w:rsid w:val="007713AB"/>
    <w:rsid w:val="00773D15"/>
    <w:rsid w:val="0077734E"/>
    <w:rsid w:val="00780811"/>
    <w:rsid w:val="007822ED"/>
    <w:rsid w:val="00786532"/>
    <w:rsid w:val="0078680C"/>
    <w:rsid w:val="00786887"/>
    <w:rsid w:val="007877DB"/>
    <w:rsid w:val="007901B1"/>
    <w:rsid w:val="0079061E"/>
    <w:rsid w:val="00790EFB"/>
    <w:rsid w:val="007933BF"/>
    <w:rsid w:val="00794CD0"/>
    <w:rsid w:val="00795FFF"/>
    <w:rsid w:val="007970FB"/>
    <w:rsid w:val="00797E6B"/>
    <w:rsid w:val="007A04DC"/>
    <w:rsid w:val="007A39FA"/>
    <w:rsid w:val="007A54D6"/>
    <w:rsid w:val="007A7A1E"/>
    <w:rsid w:val="007B03A1"/>
    <w:rsid w:val="007B5EF8"/>
    <w:rsid w:val="007B6CDE"/>
    <w:rsid w:val="007B7043"/>
    <w:rsid w:val="007C0B3C"/>
    <w:rsid w:val="007C12E3"/>
    <w:rsid w:val="007C28F1"/>
    <w:rsid w:val="007C380B"/>
    <w:rsid w:val="007C38D9"/>
    <w:rsid w:val="007C3A8E"/>
    <w:rsid w:val="007C77F1"/>
    <w:rsid w:val="007D177A"/>
    <w:rsid w:val="007D1D99"/>
    <w:rsid w:val="007D1ECD"/>
    <w:rsid w:val="007D4D22"/>
    <w:rsid w:val="007D707B"/>
    <w:rsid w:val="007E04EF"/>
    <w:rsid w:val="007E187F"/>
    <w:rsid w:val="007E2DA8"/>
    <w:rsid w:val="007E4057"/>
    <w:rsid w:val="007E47DF"/>
    <w:rsid w:val="007E5C4A"/>
    <w:rsid w:val="007E7B93"/>
    <w:rsid w:val="007F0130"/>
    <w:rsid w:val="007F164C"/>
    <w:rsid w:val="007F2B2A"/>
    <w:rsid w:val="007F32D8"/>
    <w:rsid w:val="007F6424"/>
    <w:rsid w:val="007F7142"/>
    <w:rsid w:val="007F784E"/>
    <w:rsid w:val="0080170D"/>
    <w:rsid w:val="0080301A"/>
    <w:rsid w:val="0080500E"/>
    <w:rsid w:val="0080660C"/>
    <w:rsid w:val="008075D5"/>
    <w:rsid w:val="00810DD5"/>
    <w:rsid w:val="008204DE"/>
    <w:rsid w:val="00820742"/>
    <w:rsid w:val="00821DF4"/>
    <w:rsid w:val="008236A9"/>
    <w:rsid w:val="008255E0"/>
    <w:rsid w:val="0082664A"/>
    <w:rsid w:val="00826A5D"/>
    <w:rsid w:val="008275A7"/>
    <w:rsid w:val="008302E2"/>
    <w:rsid w:val="00830DFE"/>
    <w:rsid w:val="00831B31"/>
    <w:rsid w:val="00833552"/>
    <w:rsid w:val="00835B9F"/>
    <w:rsid w:val="008361C5"/>
    <w:rsid w:val="00837284"/>
    <w:rsid w:val="008375D9"/>
    <w:rsid w:val="008406F5"/>
    <w:rsid w:val="00840C48"/>
    <w:rsid w:val="00840FD8"/>
    <w:rsid w:val="00843D3B"/>
    <w:rsid w:val="0085119D"/>
    <w:rsid w:val="008512A7"/>
    <w:rsid w:val="008520DB"/>
    <w:rsid w:val="00857177"/>
    <w:rsid w:val="008572B1"/>
    <w:rsid w:val="00857C14"/>
    <w:rsid w:val="00861795"/>
    <w:rsid w:val="00861BCE"/>
    <w:rsid w:val="0086393A"/>
    <w:rsid w:val="00863A49"/>
    <w:rsid w:val="008663AA"/>
    <w:rsid w:val="00866A1D"/>
    <w:rsid w:val="00867A7E"/>
    <w:rsid w:val="00872020"/>
    <w:rsid w:val="00873BEF"/>
    <w:rsid w:val="00876207"/>
    <w:rsid w:val="00883AEA"/>
    <w:rsid w:val="00884254"/>
    <w:rsid w:val="008966F7"/>
    <w:rsid w:val="008A1313"/>
    <w:rsid w:val="008A196A"/>
    <w:rsid w:val="008A1E03"/>
    <w:rsid w:val="008A2DAB"/>
    <w:rsid w:val="008A3483"/>
    <w:rsid w:val="008A427E"/>
    <w:rsid w:val="008A7AE8"/>
    <w:rsid w:val="008B00DB"/>
    <w:rsid w:val="008B0F18"/>
    <w:rsid w:val="008B1744"/>
    <w:rsid w:val="008B270A"/>
    <w:rsid w:val="008B2D22"/>
    <w:rsid w:val="008B4081"/>
    <w:rsid w:val="008B636F"/>
    <w:rsid w:val="008B71D7"/>
    <w:rsid w:val="008C23F1"/>
    <w:rsid w:val="008C3081"/>
    <w:rsid w:val="008C4AF0"/>
    <w:rsid w:val="008C6405"/>
    <w:rsid w:val="008C6C81"/>
    <w:rsid w:val="008D0149"/>
    <w:rsid w:val="008D0B84"/>
    <w:rsid w:val="008D0E86"/>
    <w:rsid w:val="008D2A8D"/>
    <w:rsid w:val="008D460E"/>
    <w:rsid w:val="008D6F77"/>
    <w:rsid w:val="008E0C4E"/>
    <w:rsid w:val="008E4AB7"/>
    <w:rsid w:val="008E57AB"/>
    <w:rsid w:val="008E6B0D"/>
    <w:rsid w:val="008F03C0"/>
    <w:rsid w:val="008F20BD"/>
    <w:rsid w:val="008F3B7F"/>
    <w:rsid w:val="00904EDC"/>
    <w:rsid w:val="00905247"/>
    <w:rsid w:val="00906004"/>
    <w:rsid w:val="00907F49"/>
    <w:rsid w:val="009103BF"/>
    <w:rsid w:val="0091190F"/>
    <w:rsid w:val="00911AE9"/>
    <w:rsid w:val="00912D72"/>
    <w:rsid w:val="009133F2"/>
    <w:rsid w:val="00915707"/>
    <w:rsid w:val="009161A0"/>
    <w:rsid w:val="00916D0C"/>
    <w:rsid w:val="00916D39"/>
    <w:rsid w:val="00917449"/>
    <w:rsid w:val="009174F9"/>
    <w:rsid w:val="009177E3"/>
    <w:rsid w:val="00917B96"/>
    <w:rsid w:val="00922C5D"/>
    <w:rsid w:val="00922EBB"/>
    <w:rsid w:val="00924424"/>
    <w:rsid w:val="0092614D"/>
    <w:rsid w:val="00927B08"/>
    <w:rsid w:val="00931870"/>
    <w:rsid w:val="00934BB8"/>
    <w:rsid w:val="00934C45"/>
    <w:rsid w:val="00936DB0"/>
    <w:rsid w:val="00937378"/>
    <w:rsid w:val="009429C1"/>
    <w:rsid w:val="0094367B"/>
    <w:rsid w:val="00943948"/>
    <w:rsid w:val="009469EA"/>
    <w:rsid w:val="009503A2"/>
    <w:rsid w:val="00950E0F"/>
    <w:rsid w:val="0095614B"/>
    <w:rsid w:val="00957440"/>
    <w:rsid w:val="009602B5"/>
    <w:rsid w:val="0096675D"/>
    <w:rsid w:val="009702D0"/>
    <w:rsid w:val="00971195"/>
    <w:rsid w:val="0097216F"/>
    <w:rsid w:val="009725EF"/>
    <w:rsid w:val="009755B4"/>
    <w:rsid w:val="00982957"/>
    <w:rsid w:val="00982969"/>
    <w:rsid w:val="00982ACA"/>
    <w:rsid w:val="00984C81"/>
    <w:rsid w:val="00985C46"/>
    <w:rsid w:val="00986AA6"/>
    <w:rsid w:val="00991548"/>
    <w:rsid w:val="00994490"/>
    <w:rsid w:val="009951DF"/>
    <w:rsid w:val="009954D2"/>
    <w:rsid w:val="00995AB7"/>
    <w:rsid w:val="009964D0"/>
    <w:rsid w:val="009972E0"/>
    <w:rsid w:val="00997690"/>
    <w:rsid w:val="009A0746"/>
    <w:rsid w:val="009A3BED"/>
    <w:rsid w:val="009A3D83"/>
    <w:rsid w:val="009A508C"/>
    <w:rsid w:val="009A5135"/>
    <w:rsid w:val="009A5AFA"/>
    <w:rsid w:val="009A5D79"/>
    <w:rsid w:val="009B1DB1"/>
    <w:rsid w:val="009B2190"/>
    <w:rsid w:val="009B4182"/>
    <w:rsid w:val="009C0E31"/>
    <w:rsid w:val="009C50E0"/>
    <w:rsid w:val="009C67FB"/>
    <w:rsid w:val="009D1327"/>
    <w:rsid w:val="009D1528"/>
    <w:rsid w:val="009D2E95"/>
    <w:rsid w:val="009D30C3"/>
    <w:rsid w:val="009D46B9"/>
    <w:rsid w:val="009D4974"/>
    <w:rsid w:val="009D5DB3"/>
    <w:rsid w:val="009D6F7E"/>
    <w:rsid w:val="009E062F"/>
    <w:rsid w:val="009E1846"/>
    <w:rsid w:val="009E20C6"/>
    <w:rsid w:val="009E2D2A"/>
    <w:rsid w:val="009E2E7C"/>
    <w:rsid w:val="009E5F06"/>
    <w:rsid w:val="009F30B6"/>
    <w:rsid w:val="009F64EF"/>
    <w:rsid w:val="009F6E4E"/>
    <w:rsid w:val="009F79D2"/>
    <w:rsid w:val="00A0130A"/>
    <w:rsid w:val="00A02EDA"/>
    <w:rsid w:val="00A07428"/>
    <w:rsid w:val="00A07483"/>
    <w:rsid w:val="00A0752B"/>
    <w:rsid w:val="00A07CCA"/>
    <w:rsid w:val="00A10F9C"/>
    <w:rsid w:val="00A13739"/>
    <w:rsid w:val="00A169D7"/>
    <w:rsid w:val="00A16BCD"/>
    <w:rsid w:val="00A177DA"/>
    <w:rsid w:val="00A17C24"/>
    <w:rsid w:val="00A17DAA"/>
    <w:rsid w:val="00A2131E"/>
    <w:rsid w:val="00A21359"/>
    <w:rsid w:val="00A21557"/>
    <w:rsid w:val="00A2264A"/>
    <w:rsid w:val="00A23BA8"/>
    <w:rsid w:val="00A247EF"/>
    <w:rsid w:val="00A26A22"/>
    <w:rsid w:val="00A271DD"/>
    <w:rsid w:val="00A27895"/>
    <w:rsid w:val="00A30D73"/>
    <w:rsid w:val="00A3142E"/>
    <w:rsid w:val="00A31A92"/>
    <w:rsid w:val="00A32ABC"/>
    <w:rsid w:val="00A36036"/>
    <w:rsid w:val="00A405AB"/>
    <w:rsid w:val="00A40BB7"/>
    <w:rsid w:val="00A40CA5"/>
    <w:rsid w:val="00A42A36"/>
    <w:rsid w:val="00A42FE7"/>
    <w:rsid w:val="00A442F7"/>
    <w:rsid w:val="00A452AA"/>
    <w:rsid w:val="00A454EB"/>
    <w:rsid w:val="00A478E2"/>
    <w:rsid w:val="00A502AD"/>
    <w:rsid w:val="00A5159F"/>
    <w:rsid w:val="00A542C7"/>
    <w:rsid w:val="00A55654"/>
    <w:rsid w:val="00A556CD"/>
    <w:rsid w:val="00A57ADC"/>
    <w:rsid w:val="00A62691"/>
    <w:rsid w:val="00A65624"/>
    <w:rsid w:val="00A71A31"/>
    <w:rsid w:val="00A72EF0"/>
    <w:rsid w:val="00A73B87"/>
    <w:rsid w:val="00A743FA"/>
    <w:rsid w:val="00A75CB5"/>
    <w:rsid w:val="00A76F87"/>
    <w:rsid w:val="00A77CB8"/>
    <w:rsid w:val="00A77DBB"/>
    <w:rsid w:val="00A77E91"/>
    <w:rsid w:val="00A804AB"/>
    <w:rsid w:val="00A80798"/>
    <w:rsid w:val="00A80D12"/>
    <w:rsid w:val="00A826FD"/>
    <w:rsid w:val="00A8755E"/>
    <w:rsid w:val="00A929E9"/>
    <w:rsid w:val="00A93348"/>
    <w:rsid w:val="00A96288"/>
    <w:rsid w:val="00A97B71"/>
    <w:rsid w:val="00AA3BB7"/>
    <w:rsid w:val="00AA3BE7"/>
    <w:rsid w:val="00AA3C1A"/>
    <w:rsid w:val="00AA4E88"/>
    <w:rsid w:val="00AA7EE4"/>
    <w:rsid w:val="00AB12C3"/>
    <w:rsid w:val="00AB1E42"/>
    <w:rsid w:val="00AB3091"/>
    <w:rsid w:val="00AC12B6"/>
    <w:rsid w:val="00AC22BD"/>
    <w:rsid w:val="00AC3CFA"/>
    <w:rsid w:val="00AC6B6A"/>
    <w:rsid w:val="00AC6C17"/>
    <w:rsid w:val="00AD0185"/>
    <w:rsid w:val="00AD0740"/>
    <w:rsid w:val="00AD10D3"/>
    <w:rsid w:val="00AD339C"/>
    <w:rsid w:val="00AD476E"/>
    <w:rsid w:val="00AD6258"/>
    <w:rsid w:val="00AD65C9"/>
    <w:rsid w:val="00AD698A"/>
    <w:rsid w:val="00AD73B4"/>
    <w:rsid w:val="00AD7754"/>
    <w:rsid w:val="00AE0C4A"/>
    <w:rsid w:val="00AE1524"/>
    <w:rsid w:val="00AE1CF3"/>
    <w:rsid w:val="00AE223B"/>
    <w:rsid w:val="00AE4314"/>
    <w:rsid w:val="00AE4969"/>
    <w:rsid w:val="00AE52C8"/>
    <w:rsid w:val="00AE6C68"/>
    <w:rsid w:val="00AE721B"/>
    <w:rsid w:val="00AE7482"/>
    <w:rsid w:val="00AF00E2"/>
    <w:rsid w:val="00AF0F66"/>
    <w:rsid w:val="00AF1312"/>
    <w:rsid w:val="00AF13BD"/>
    <w:rsid w:val="00AF18EB"/>
    <w:rsid w:val="00AF2547"/>
    <w:rsid w:val="00AF49E8"/>
    <w:rsid w:val="00B01D2C"/>
    <w:rsid w:val="00B0451F"/>
    <w:rsid w:val="00B105A3"/>
    <w:rsid w:val="00B114DA"/>
    <w:rsid w:val="00B12481"/>
    <w:rsid w:val="00B132B8"/>
    <w:rsid w:val="00B1447B"/>
    <w:rsid w:val="00B14B14"/>
    <w:rsid w:val="00B14BF0"/>
    <w:rsid w:val="00B15BE9"/>
    <w:rsid w:val="00B17FE7"/>
    <w:rsid w:val="00B20C58"/>
    <w:rsid w:val="00B20FD8"/>
    <w:rsid w:val="00B21EE6"/>
    <w:rsid w:val="00B220F6"/>
    <w:rsid w:val="00B245DA"/>
    <w:rsid w:val="00B27ECF"/>
    <w:rsid w:val="00B30F4E"/>
    <w:rsid w:val="00B323EB"/>
    <w:rsid w:val="00B35028"/>
    <w:rsid w:val="00B36E5D"/>
    <w:rsid w:val="00B41505"/>
    <w:rsid w:val="00B43BEB"/>
    <w:rsid w:val="00B45249"/>
    <w:rsid w:val="00B46BB9"/>
    <w:rsid w:val="00B51E11"/>
    <w:rsid w:val="00B54A35"/>
    <w:rsid w:val="00B556F3"/>
    <w:rsid w:val="00B55AE4"/>
    <w:rsid w:val="00B570D3"/>
    <w:rsid w:val="00B601DA"/>
    <w:rsid w:val="00B6063F"/>
    <w:rsid w:val="00B60FCB"/>
    <w:rsid w:val="00B63598"/>
    <w:rsid w:val="00B640FD"/>
    <w:rsid w:val="00B64165"/>
    <w:rsid w:val="00B650E7"/>
    <w:rsid w:val="00B70EE1"/>
    <w:rsid w:val="00B7238A"/>
    <w:rsid w:val="00B728F9"/>
    <w:rsid w:val="00B737E3"/>
    <w:rsid w:val="00B74403"/>
    <w:rsid w:val="00B761A1"/>
    <w:rsid w:val="00B81D5A"/>
    <w:rsid w:val="00B8271D"/>
    <w:rsid w:val="00B82A11"/>
    <w:rsid w:val="00B8373F"/>
    <w:rsid w:val="00B83C90"/>
    <w:rsid w:val="00B8531A"/>
    <w:rsid w:val="00B87B68"/>
    <w:rsid w:val="00B92499"/>
    <w:rsid w:val="00B94D68"/>
    <w:rsid w:val="00B96D7B"/>
    <w:rsid w:val="00B97F56"/>
    <w:rsid w:val="00BA47D5"/>
    <w:rsid w:val="00BB0FA3"/>
    <w:rsid w:val="00BB2664"/>
    <w:rsid w:val="00BB3501"/>
    <w:rsid w:val="00BB3813"/>
    <w:rsid w:val="00BB4547"/>
    <w:rsid w:val="00BB5DC5"/>
    <w:rsid w:val="00BC05BF"/>
    <w:rsid w:val="00BC0C55"/>
    <w:rsid w:val="00BC3259"/>
    <w:rsid w:val="00BC56E6"/>
    <w:rsid w:val="00BC75CF"/>
    <w:rsid w:val="00BD0A37"/>
    <w:rsid w:val="00BD3720"/>
    <w:rsid w:val="00BD4613"/>
    <w:rsid w:val="00BD4785"/>
    <w:rsid w:val="00BD533F"/>
    <w:rsid w:val="00BD7797"/>
    <w:rsid w:val="00BD7B95"/>
    <w:rsid w:val="00BE11E7"/>
    <w:rsid w:val="00BE1C58"/>
    <w:rsid w:val="00BE216F"/>
    <w:rsid w:val="00BE4D84"/>
    <w:rsid w:val="00BE4D8C"/>
    <w:rsid w:val="00BE6EEB"/>
    <w:rsid w:val="00BF02EB"/>
    <w:rsid w:val="00BF0C39"/>
    <w:rsid w:val="00BF62EB"/>
    <w:rsid w:val="00BF7E3F"/>
    <w:rsid w:val="00C0053E"/>
    <w:rsid w:val="00C00628"/>
    <w:rsid w:val="00C0231D"/>
    <w:rsid w:val="00C02531"/>
    <w:rsid w:val="00C02BD8"/>
    <w:rsid w:val="00C03326"/>
    <w:rsid w:val="00C039B5"/>
    <w:rsid w:val="00C10937"/>
    <w:rsid w:val="00C13A86"/>
    <w:rsid w:val="00C155FE"/>
    <w:rsid w:val="00C15F62"/>
    <w:rsid w:val="00C17140"/>
    <w:rsid w:val="00C2487E"/>
    <w:rsid w:val="00C3147B"/>
    <w:rsid w:val="00C31C96"/>
    <w:rsid w:val="00C343EA"/>
    <w:rsid w:val="00C34983"/>
    <w:rsid w:val="00C35A01"/>
    <w:rsid w:val="00C368C2"/>
    <w:rsid w:val="00C46261"/>
    <w:rsid w:val="00C51192"/>
    <w:rsid w:val="00C51ACC"/>
    <w:rsid w:val="00C51FC3"/>
    <w:rsid w:val="00C5244B"/>
    <w:rsid w:val="00C54381"/>
    <w:rsid w:val="00C54B5F"/>
    <w:rsid w:val="00C57EEC"/>
    <w:rsid w:val="00C63F59"/>
    <w:rsid w:val="00C64019"/>
    <w:rsid w:val="00C65F24"/>
    <w:rsid w:val="00C75AA1"/>
    <w:rsid w:val="00C75CBC"/>
    <w:rsid w:val="00C76089"/>
    <w:rsid w:val="00C8176B"/>
    <w:rsid w:val="00C825E9"/>
    <w:rsid w:val="00C86003"/>
    <w:rsid w:val="00C909A8"/>
    <w:rsid w:val="00C912FE"/>
    <w:rsid w:val="00C92829"/>
    <w:rsid w:val="00C9695A"/>
    <w:rsid w:val="00CA1807"/>
    <w:rsid w:val="00CA44C8"/>
    <w:rsid w:val="00CA4580"/>
    <w:rsid w:val="00CA68FD"/>
    <w:rsid w:val="00CB10B5"/>
    <w:rsid w:val="00CB42AE"/>
    <w:rsid w:val="00CB631D"/>
    <w:rsid w:val="00CB6E86"/>
    <w:rsid w:val="00CC0E7A"/>
    <w:rsid w:val="00CC1196"/>
    <w:rsid w:val="00CC52E2"/>
    <w:rsid w:val="00CC54DC"/>
    <w:rsid w:val="00CD094A"/>
    <w:rsid w:val="00CD11F7"/>
    <w:rsid w:val="00CD22FD"/>
    <w:rsid w:val="00CD24D6"/>
    <w:rsid w:val="00CD33C5"/>
    <w:rsid w:val="00CD3CCE"/>
    <w:rsid w:val="00CD5A9A"/>
    <w:rsid w:val="00CD6835"/>
    <w:rsid w:val="00CD7EE9"/>
    <w:rsid w:val="00CE50F9"/>
    <w:rsid w:val="00CE5C20"/>
    <w:rsid w:val="00CF0A6E"/>
    <w:rsid w:val="00CF19BB"/>
    <w:rsid w:val="00CF26CE"/>
    <w:rsid w:val="00CF2976"/>
    <w:rsid w:val="00CF429A"/>
    <w:rsid w:val="00CF6055"/>
    <w:rsid w:val="00CF6F6D"/>
    <w:rsid w:val="00CF6F76"/>
    <w:rsid w:val="00CF7931"/>
    <w:rsid w:val="00D01E87"/>
    <w:rsid w:val="00D02361"/>
    <w:rsid w:val="00D05A59"/>
    <w:rsid w:val="00D120D6"/>
    <w:rsid w:val="00D13D28"/>
    <w:rsid w:val="00D15EEC"/>
    <w:rsid w:val="00D164D5"/>
    <w:rsid w:val="00D16C0C"/>
    <w:rsid w:val="00D170E7"/>
    <w:rsid w:val="00D2093D"/>
    <w:rsid w:val="00D2095F"/>
    <w:rsid w:val="00D23BDC"/>
    <w:rsid w:val="00D244FE"/>
    <w:rsid w:val="00D24814"/>
    <w:rsid w:val="00D27651"/>
    <w:rsid w:val="00D3283D"/>
    <w:rsid w:val="00D3550C"/>
    <w:rsid w:val="00D40C4C"/>
    <w:rsid w:val="00D44A3E"/>
    <w:rsid w:val="00D452EB"/>
    <w:rsid w:val="00D529D0"/>
    <w:rsid w:val="00D533EF"/>
    <w:rsid w:val="00D53BC7"/>
    <w:rsid w:val="00D53D00"/>
    <w:rsid w:val="00D53F34"/>
    <w:rsid w:val="00D54019"/>
    <w:rsid w:val="00D60FFD"/>
    <w:rsid w:val="00D658B0"/>
    <w:rsid w:val="00D6629E"/>
    <w:rsid w:val="00D7199B"/>
    <w:rsid w:val="00D72746"/>
    <w:rsid w:val="00D757E4"/>
    <w:rsid w:val="00D75F91"/>
    <w:rsid w:val="00D77143"/>
    <w:rsid w:val="00D80F22"/>
    <w:rsid w:val="00D8183E"/>
    <w:rsid w:val="00D81B32"/>
    <w:rsid w:val="00D82E89"/>
    <w:rsid w:val="00D8382C"/>
    <w:rsid w:val="00D83F44"/>
    <w:rsid w:val="00D854B2"/>
    <w:rsid w:val="00D92089"/>
    <w:rsid w:val="00D947C4"/>
    <w:rsid w:val="00DA066D"/>
    <w:rsid w:val="00DA1936"/>
    <w:rsid w:val="00DA303E"/>
    <w:rsid w:val="00DA325F"/>
    <w:rsid w:val="00DA406C"/>
    <w:rsid w:val="00DA4BFA"/>
    <w:rsid w:val="00DA5538"/>
    <w:rsid w:val="00DA6FFC"/>
    <w:rsid w:val="00DA7AD2"/>
    <w:rsid w:val="00DB0FD7"/>
    <w:rsid w:val="00DB359C"/>
    <w:rsid w:val="00DB461C"/>
    <w:rsid w:val="00DB572A"/>
    <w:rsid w:val="00DC0F8C"/>
    <w:rsid w:val="00DC116F"/>
    <w:rsid w:val="00DC1CF0"/>
    <w:rsid w:val="00DC32CA"/>
    <w:rsid w:val="00DC3CA0"/>
    <w:rsid w:val="00DC6E8A"/>
    <w:rsid w:val="00DD0337"/>
    <w:rsid w:val="00DD1B2B"/>
    <w:rsid w:val="00DD7250"/>
    <w:rsid w:val="00DE7895"/>
    <w:rsid w:val="00DF25AD"/>
    <w:rsid w:val="00DF26F7"/>
    <w:rsid w:val="00DF62CB"/>
    <w:rsid w:val="00DF7BED"/>
    <w:rsid w:val="00E00EC6"/>
    <w:rsid w:val="00E04BDD"/>
    <w:rsid w:val="00E05391"/>
    <w:rsid w:val="00E1054D"/>
    <w:rsid w:val="00E11FA9"/>
    <w:rsid w:val="00E14444"/>
    <w:rsid w:val="00E15CE2"/>
    <w:rsid w:val="00E161F5"/>
    <w:rsid w:val="00E212DF"/>
    <w:rsid w:val="00E21AF2"/>
    <w:rsid w:val="00E22C7D"/>
    <w:rsid w:val="00E246C9"/>
    <w:rsid w:val="00E3078C"/>
    <w:rsid w:val="00E310F1"/>
    <w:rsid w:val="00E33BC2"/>
    <w:rsid w:val="00E375CD"/>
    <w:rsid w:val="00E378EB"/>
    <w:rsid w:val="00E43CC4"/>
    <w:rsid w:val="00E50515"/>
    <w:rsid w:val="00E53DA9"/>
    <w:rsid w:val="00E546FF"/>
    <w:rsid w:val="00E5620C"/>
    <w:rsid w:val="00E63424"/>
    <w:rsid w:val="00E65C85"/>
    <w:rsid w:val="00E66ACC"/>
    <w:rsid w:val="00E66BE1"/>
    <w:rsid w:val="00E71F33"/>
    <w:rsid w:val="00E72D7F"/>
    <w:rsid w:val="00E752D5"/>
    <w:rsid w:val="00E7580F"/>
    <w:rsid w:val="00E76515"/>
    <w:rsid w:val="00E81C34"/>
    <w:rsid w:val="00E834C7"/>
    <w:rsid w:val="00E8500E"/>
    <w:rsid w:val="00E852D4"/>
    <w:rsid w:val="00E85523"/>
    <w:rsid w:val="00E86CFA"/>
    <w:rsid w:val="00E87CAF"/>
    <w:rsid w:val="00E91F69"/>
    <w:rsid w:val="00E934BA"/>
    <w:rsid w:val="00E94152"/>
    <w:rsid w:val="00EA11E9"/>
    <w:rsid w:val="00EA271F"/>
    <w:rsid w:val="00EA38B9"/>
    <w:rsid w:val="00EB0C6A"/>
    <w:rsid w:val="00EB1999"/>
    <w:rsid w:val="00EB2600"/>
    <w:rsid w:val="00EB4904"/>
    <w:rsid w:val="00EB5E7E"/>
    <w:rsid w:val="00EB5E9B"/>
    <w:rsid w:val="00EB71AA"/>
    <w:rsid w:val="00EC34B9"/>
    <w:rsid w:val="00EC3B62"/>
    <w:rsid w:val="00EC5055"/>
    <w:rsid w:val="00EC53CF"/>
    <w:rsid w:val="00EC59BB"/>
    <w:rsid w:val="00EC644A"/>
    <w:rsid w:val="00EC7687"/>
    <w:rsid w:val="00ED1142"/>
    <w:rsid w:val="00ED3A44"/>
    <w:rsid w:val="00ED5144"/>
    <w:rsid w:val="00EE0D94"/>
    <w:rsid w:val="00EE2B96"/>
    <w:rsid w:val="00EE3A77"/>
    <w:rsid w:val="00EE59CD"/>
    <w:rsid w:val="00EE60F0"/>
    <w:rsid w:val="00EE7423"/>
    <w:rsid w:val="00EF01CE"/>
    <w:rsid w:val="00EF25E1"/>
    <w:rsid w:val="00EF278F"/>
    <w:rsid w:val="00EF27DD"/>
    <w:rsid w:val="00EF2C42"/>
    <w:rsid w:val="00EF4C6D"/>
    <w:rsid w:val="00EF6649"/>
    <w:rsid w:val="00F0344D"/>
    <w:rsid w:val="00F054AE"/>
    <w:rsid w:val="00F06106"/>
    <w:rsid w:val="00F13C1C"/>
    <w:rsid w:val="00F15A17"/>
    <w:rsid w:val="00F16073"/>
    <w:rsid w:val="00F16A79"/>
    <w:rsid w:val="00F178C2"/>
    <w:rsid w:val="00F22581"/>
    <w:rsid w:val="00F24544"/>
    <w:rsid w:val="00F25C1E"/>
    <w:rsid w:val="00F31FD8"/>
    <w:rsid w:val="00F34DA4"/>
    <w:rsid w:val="00F40F71"/>
    <w:rsid w:val="00F51607"/>
    <w:rsid w:val="00F542DB"/>
    <w:rsid w:val="00F54717"/>
    <w:rsid w:val="00F5519F"/>
    <w:rsid w:val="00F56F8F"/>
    <w:rsid w:val="00F5738D"/>
    <w:rsid w:val="00F60264"/>
    <w:rsid w:val="00F64234"/>
    <w:rsid w:val="00F70A97"/>
    <w:rsid w:val="00F71B3D"/>
    <w:rsid w:val="00F71EEB"/>
    <w:rsid w:val="00F83776"/>
    <w:rsid w:val="00F83A2C"/>
    <w:rsid w:val="00F90407"/>
    <w:rsid w:val="00F90CC3"/>
    <w:rsid w:val="00F91550"/>
    <w:rsid w:val="00F915F3"/>
    <w:rsid w:val="00F91CF4"/>
    <w:rsid w:val="00F934FE"/>
    <w:rsid w:val="00F943FA"/>
    <w:rsid w:val="00F949D4"/>
    <w:rsid w:val="00F94EA0"/>
    <w:rsid w:val="00F95CC3"/>
    <w:rsid w:val="00FA0385"/>
    <w:rsid w:val="00FA4594"/>
    <w:rsid w:val="00FB0DC6"/>
    <w:rsid w:val="00FB34C3"/>
    <w:rsid w:val="00FB3E58"/>
    <w:rsid w:val="00FB6874"/>
    <w:rsid w:val="00FC09B4"/>
    <w:rsid w:val="00FC3730"/>
    <w:rsid w:val="00FC40F9"/>
    <w:rsid w:val="00FC42C0"/>
    <w:rsid w:val="00FC4392"/>
    <w:rsid w:val="00FC45EA"/>
    <w:rsid w:val="00FC5C88"/>
    <w:rsid w:val="00FC688A"/>
    <w:rsid w:val="00FD2E5C"/>
    <w:rsid w:val="00FD40F8"/>
    <w:rsid w:val="00FD585C"/>
    <w:rsid w:val="00FD58F0"/>
    <w:rsid w:val="00FD5951"/>
    <w:rsid w:val="00FD7B6D"/>
    <w:rsid w:val="00FD7BFD"/>
    <w:rsid w:val="00FE301F"/>
    <w:rsid w:val="00FE584B"/>
    <w:rsid w:val="00FF14EB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5788E"/>
  <w15:chartTrackingRefBased/>
  <w15:docId w15:val="{C558596A-86F0-4870-AA0E-13CD632C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72EF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91F69"/>
    <w:pPr>
      <w:keepNext/>
      <w:widowControl w:val="0"/>
      <w:autoSpaceDE w:val="0"/>
      <w:autoSpaceDN w:val="0"/>
      <w:adjustRightInd w:val="0"/>
      <w:spacing w:line="228" w:lineRule="auto"/>
      <w:ind w:left="567" w:right="-613" w:hanging="27"/>
      <w:outlineLvl w:val="1"/>
    </w:pPr>
    <w:rPr>
      <w:b/>
      <w:bCs/>
      <w:szCs w:val="20"/>
      <w:u w:val="single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7D707B"/>
    <w:pPr>
      <w:widowControl w:val="0"/>
      <w:autoSpaceDE w:val="0"/>
      <w:autoSpaceDN w:val="0"/>
      <w:adjustRightInd w:val="0"/>
      <w:spacing w:line="228" w:lineRule="auto"/>
      <w:jc w:val="center"/>
    </w:pPr>
    <w:rPr>
      <w:sz w:val="32"/>
      <w:szCs w:val="20"/>
      <w:lang w:eastAsia="en-US"/>
    </w:rPr>
  </w:style>
  <w:style w:type="paragraph" w:styleId="Bunntekst">
    <w:name w:val="footer"/>
    <w:basedOn w:val="Normal"/>
    <w:rsid w:val="00295A1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95A1A"/>
  </w:style>
  <w:style w:type="paragraph" w:styleId="Brdtekstinnrykk">
    <w:name w:val="Body Text Indent"/>
    <w:basedOn w:val="Normal"/>
    <w:link w:val="BrdtekstinnrykkTegn"/>
    <w:rsid w:val="00E91F69"/>
    <w:pPr>
      <w:ind w:left="540"/>
    </w:pPr>
    <w:rPr>
      <w:bCs/>
      <w:szCs w:val="20"/>
    </w:rPr>
  </w:style>
  <w:style w:type="numbering" w:customStyle="1" w:styleId="StilFlereniver">
    <w:name w:val="Stil Flere nivåer"/>
    <w:basedOn w:val="Ingenliste"/>
    <w:rsid w:val="0038388C"/>
    <w:pPr>
      <w:numPr>
        <w:numId w:val="1"/>
      </w:numPr>
    </w:pPr>
  </w:style>
  <w:style w:type="paragraph" w:styleId="Listeavsnitt">
    <w:name w:val="List Paragraph"/>
    <w:basedOn w:val="Normal"/>
    <w:uiPriority w:val="1"/>
    <w:qFormat/>
    <w:rsid w:val="000F55FF"/>
    <w:pPr>
      <w:ind w:left="708"/>
    </w:pPr>
  </w:style>
  <w:style w:type="paragraph" w:styleId="Ingenmellomrom">
    <w:name w:val="No Spacing"/>
    <w:uiPriority w:val="1"/>
    <w:qFormat/>
    <w:rsid w:val="007C28F1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4B5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54B5F"/>
    <w:rPr>
      <w:rFonts w:ascii="Tahoma" w:hAnsi="Tahoma" w:cs="Tahoma"/>
      <w:sz w:val="16"/>
      <w:szCs w:val="16"/>
      <w:lang w:val="nb-NO" w:eastAsia="nb-NO"/>
    </w:rPr>
  </w:style>
  <w:style w:type="paragraph" w:customStyle="1" w:styleId="Default">
    <w:name w:val="Default"/>
    <w:rsid w:val="00F573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A93348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link w:val="Topptekst"/>
    <w:uiPriority w:val="99"/>
    <w:rsid w:val="00A93348"/>
    <w:rPr>
      <w:sz w:val="24"/>
      <w:szCs w:val="24"/>
      <w:lang w:val="nb-NO" w:eastAsia="nb-NO"/>
    </w:rPr>
  </w:style>
  <w:style w:type="character" w:styleId="Hyperkobling">
    <w:name w:val="Hyperlink"/>
    <w:uiPriority w:val="99"/>
    <w:semiHidden/>
    <w:unhideWhenUsed/>
    <w:rsid w:val="007B6C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3F05"/>
    <w:pPr>
      <w:spacing w:before="100" w:beforeAutospacing="1" w:after="100" w:afterAutospacing="1"/>
    </w:pPr>
    <w:rPr>
      <w:lang w:val="en-US" w:eastAsia="en-US"/>
    </w:rPr>
  </w:style>
  <w:style w:type="character" w:styleId="Merknadsreferanse">
    <w:name w:val="annotation reference"/>
    <w:uiPriority w:val="99"/>
    <w:semiHidden/>
    <w:unhideWhenUsed/>
    <w:rsid w:val="00DC3CA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C3CA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C3CA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C3CA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DC3CA0"/>
    <w:rPr>
      <w:b/>
      <w:bCs/>
    </w:rPr>
  </w:style>
  <w:style w:type="character" w:customStyle="1" w:styleId="Overskrift1Tegn">
    <w:name w:val="Overskrift 1 Tegn"/>
    <w:link w:val="Overskrift1"/>
    <w:uiPriority w:val="9"/>
    <w:rsid w:val="00A72EF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rdtekst">
    <w:name w:val="Body Text"/>
    <w:basedOn w:val="Normal"/>
    <w:link w:val="BrdtekstTegn"/>
    <w:uiPriority w:val="99"/>
    <w:semiHidden/>
    <w:unhideWhenUsed/>
    <w:rsid w:val="0066538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65384"/>
    <w:rPr>
      <w:sz w:val="24"/>
      <w:szCs w:val="24"/>
    </w:rPr>
  </w:style>
  <w:style w:type="character" w:customStyle="1" w:styleId="BrdtekstinnrykkTegn">
    <w:name w:val="Brødtekstinnrykk Tegn"/>
    <w:basedOn w:val="Standardskriftforavsnitt"/>
    <w:link w:val="Brdtekstinnrykk"/>
    <w:rsid w:val="00411104"/>
    <w:rPr>
      <w:bCs/>
      <w:sz w:val="24"/>
    </w:rPr>
  </w:style>
  <w:style w:type="paragraph" w:customStyle="1" w:styleId="GR-Avsnitt">
    <w:name w:val="GR-Avsnitt"/>
    <w:qFormat/>
    <w:rsid w:val="00B556F3"/>
    <w:pPr>
      <w:spacing w:after="20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3E49EE1A24748BCD2A4E1BB90C94E" ma:contentTypeVersion="12" ma:contentTypeDescription="Create a new document." ma:contentTypeScope="" ma:versionID="b65827ce5ec1b5d023cae5dabfb79572">
  <xsd:schema xmlns:xsd="http://www.w3.org/2001/XMLSchema" xmlns:xs="http://www.w3.org/2001/XMLSchema" xmlns:p="http://schemas.microsoft.com/office/2006/metadata/properties" xmlns:ns3="b1eed271-b7d7-44df-b870-fc0a2c54d2ee" xmlns:ns4="e3a1eb5a-1855-41ad-86aa-d9d9fca9d578" targetNamespace="http://schemas.microsoft.com/office/2006/metadata/properties" ma:root="true" ma:fieldsID="b30f3be081094c996bd0389f1cc41dc9" ns3:_="" ns4:_="">
    <xsd:import namespace="b1eed271-b7d7-44df-b870-fc0a2c54d2ee"/>
    <xsd:import namespace="e3a1eb5a-1855-41ad-86aa-d9d9fca9d5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ed271-b7d7-44df-b870-fc0a2c54d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1eb5a-1855-41ad-86aa-d9d9fca9d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FBB8-817A-4C9F-B7EF-93571782E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AD1D6-7E62-42F9-AAC8-B6ACE7ECE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B767D5-1C8F-4592-93F6-AAF774D91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ed271-b7d7-44df-b870-fc0a2c54d2ee"/>
    <ds:schemaRef ds:uri="e3a1eb5a-1855-41ad-86aa-d9d9fca9d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AE87C9-F0A6-4404-B8A7-7CE1A201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5497</Characters>
  <Application>Microsoft Office Word</Application>
  <DocSecurity>0</DocSecurity>
  <Lines>45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LEVERINGSAVTALE</vt:lpstr>
      <vt:lpstr>LEVERINGSAVTALE</vt:lpstr>
    </vt:vector>
  </TitlesOfParts>
  <Company>Interiør-land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LEVERINGSAVTALE</dc:title>
  <dc:subject/>
  <dc:creator>Tommy Hansen</dc:creator>
  <cp:keywords/>
  <cp:lastModifiedBy>Tommy H. Hansen</cp:lastModifiedBy>
  <cp:revision>2</cp:revision>
  <cp:lastPrinted>2021-01-15T11:52:00Z</cp:lastPrinted>
  <dcterms:created xsi:type="dcterms:W3CDTF">2021-03-15T11:49:00Z</dcterms:created>
  <dcterms:modified xsi:type="dcterms:W3CDTF">2021-03-15T11:49:00Z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0x010100EC73E49EE1A24748BCD2A4E1BB90C94E</vt:lpwstr>
  </property>
</Properties>
</file>